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caps/>
          <w:lang w:eastAsia="en-US"/>
        </w:rPr>
        <w:id w:val="-1138022451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571"/>
          </w:tblGrid>
          <w:tr w:rsidR="00484D24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lang w:eastAsia="en-US"/>
                </w:rPr>
                <w:alias w:val="Организация"/>
                <w:id w:val="15524243"/>
                <w:placeholder>
                  <w:docPart w:val="FA47B57D39B4428A862DEA13D25014A3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lang w:eastAsia="ru-RU"/>
                </w:rPr>
              </w:sdtEndPr>
              <w:sdtContent>
                <w:tc>
                  <w:tcPr>
                    <w:tcW w:w="5000" w:type="pct"/>
                  </w:tcPr>
                  <w:p w:rsidR="00484D24" w:rsidRDefault="00484D24" w:rsidP="003111BC">
                    <w:pPr>
                      <w:pStyle w:val="a5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 w:rsidRPr="009143BF">
                      <w:rPr>
                        <w:rFonts w:asciiTheme="majorHAnsi" w:eastAsiaTheme="majorEastAsia" w:hAnsiTheme="majorHAnsi" w:cstheme="majorBidi"/>
                        <w:caps/>
                      </w:rPr>
                      <w:t xml:space="preserve">муниципальное </w:t>
                    </w:r>
                    <w:r w:rsidR="003111BC">
                      <w:rPr>
                        <w:rFonts w:asciiTheme="majorHAnsi" w:eastAsiaTheme="majorEastAsia" w:hAnsiTheme="majorHAnsi" w:cstheme="majorBidi"/>
                        <w:caps/>
                      </w:rPr>
                      <w:t>АВТОНОМНОЕ ОБЩЕ</w:t>
                    </w:r>
                    <w:r w:rsidRPr="009143BF">
                      <w:rPr>
                        <w:rFonts w:asciiTheme="majorHAnsi" w:eastAsiaTheme="majorEastAsia" w:hAnsiTheme="majorHAnsi" w:cstheme="majorBidi"/>
                        <w:caps/>
                      </w:rPr>
                      <w:t>образовательное учреждение «средня</w:t>
                    </w:r>
                    <w:r w:rsidR="003111BC">
                      <w:rPr>
                        <w:rFonts w:asciiTheme="majorHAnsi" w:eastAsiaTheme="majorEastAsia" w:hAnsiTheme="majorHAnsi" w:cstheme="majorBidi"/>
                        <w:caps/>
                      </w:rPr>
                      <w:t>я общеобразовательная школа № 8</w:t>
                    </w:r>
                    <w:r w:rsidR="009143BF" w:rsidRPr="009143BF">
                      <w:rPr>
                        <w:rFonts w:asciiTheme="majorHAnsi" w:eastAsiaTheme="majorEastAsia" w:hAnsiTheme="majorHAnsi" w:cstheme="majorBidi"/>
                        <w:caps/>
                      </w:rPr>
                      <w:t xml:space="preserve"> </w:t>
                    </w:r>
                    <w:r w:rsidR="009143BF">
                      <w:rPr>
                        <w:rFonts w:asciiTheme="majorHAnsi" w:eastAsiaTheme="majorEastAsia" w:hAnsiTheme="majorHAnsi" w:cstheme="majorBidi"/>
                        <w:caps/>
                      </w:rPr>
                      <w:t>г. Улан-Удэ</w:t>
                    </w:r>
                  </w:p>
                </w:tc>
              </w:sdtContent>
            </w:sdt>
          </w:tr>
          <w:tr w:rsidR="00484D24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Название"/>
                <w:id w:val="15524250"/>
                <w:placeholder>
                  <w:docPart w:val="2F3553E0B53243F4BEAF7E232B56E179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484D24" w:rsidRDefault="003111BC" w:rsidP="00484D24">
                    <w:pPr>
                      <w:pStyle w:val="a5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Паспорт кабинета</w:t>
                    </w:r>
                  </w:p>
                </w:tc>
              </w:sdtContent>
            </w:sdt>
          </w:tr>
          <w:tr w:rsidR="00484D24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Подзаголовок"/>
                <w:id w:val="15524255"/>
                <w:placeholder>
                  <w:docPart w:val="7D8FCBA00D574ABA87B47EA7C785F301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484D24" w:rsidRDefault="003111BC" w:rsidP="00484D24">
                    <w:pPr>
                      <w:pStyle w:val="a5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Кабинет № 7</w:t>
                    </w:r>
                  </w:p>
                </w:tc>
              </w:sdtContent>
            </w:sdt>
          </w:tr>
          <w:tr w:rsidR="00484D24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484D24" w:rsidRDefault="00484D24">
                <w:pPr>
                  <w:pStyle w:val="a5"/>
                  <w:jc w:val="center"/>
                </w:pPr>
              </w:p>
            </w:tc>
          </w:tr>
          <w:tr w:rsidR="00484D24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484D24" w:rsidRDefault="00484D24" w:rsidP="00484D24">
                <w:pPr>
                  <w:pStyle w:val="a5"/>
                  <w:rPr>
                    <w:b/>
                    <w:bCs/>
                  </w:rPr>
                </w:pPr>
              </w:p>
            </w:tc>
          </w:tr>
          <w:tr w:rsidR="00484D24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484D24" w:rsidRDefault="00484D24" w:rsidP="00484D24">
                <w:pPr>
                  <w:pStyle w:val="a5"/>
                  <w:rPr>
                    <w:b/>
                    <w:bCs/>
                  </w:rPr>
                </w:pPr>
              </w:p>
            </w:tc>
          </w:tr>
        </w:tbl>
        <w:p w:rsidR="00484D24" w:rsidRDefault="00484D24"/>
        <w:p w:rsidR="00484D24" w:rsidRDefault="00484D24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571"/>
          </w:tblGrid>
          <w:tr w:rsidR="00484D24">
            <w:tc>
              <w:tcPr>
                <w:tcW w:w="5000" w:type="pct"/>
              </w:tcPr>
              <w:p w:rsidR="00484D24" w:rsidRDefault="00484D24" w:rsidP="009143BF">
                <w:pPr>
                  <w:pStyle w:val="a5"/>
                </w:pPr>
              </w:p>
            </w:tc>
          </w:tr>
        </w:tbl>
        <w:p w:rsidR="00484D24" w:rsidRDefault="00484D24"/>
        <w:p w:rsidR="00484D24" w:rsidRDefault="00484D24" w:rsidP="00763FF6">
          <w:r>
            <w:br w:type="page"/>
          </w:r>
        </w:p>
      </w:sdtContent>
    </w:sdt>
    <w:p w:rsidR="0093499B" w:rsidRDefault="0093499B" w:rsidP="00763FF6"/>
    <w:p w:rsidR="0093499B" w:rsidRDefault="0093499B" w:rsidP="0093499B">
      <w:pPr>
        <w:jc w:val="center"/>
      </w:pPr>
      <w:r>
        <w:t>Учебный кабинет начальных классов</w:t>
      </w:r>
      <w:r w:rsidR="001E3632">
        <w:t xml:space="preserve"> №13</w:t>
      </w:r>
    </w:p>
    <w:p w:rsidR="0093499B" w:rsidRDefault="0093499B" w:rsidP="0093499B">
      <w:r>
        <w:t>Учебное помещение</w:t>
      </w:r>
      <w:r>
        <w:tab/>
        <w:t>школы,</w:t>
      </w:r>
      <w:r>
        <w:tab/>
        <w:t>оснащенное наглядными пособиями,</w:t>
      </w:r>
      <w:r>
        <w:tab/>
        <w:t>учебным оборудованием, мебелью и техническими средствами обучения, в котором проводится методическая, учебная, факультативная и внеклассная работа с учащимися начальных классов.</w:t>
      </w:r>
    </w:p>
    <w:p w:rsidR="0093499B" w:rsidRDefault="0093499B" w:rsidP="0093499B">
      <w:r>
        <w:t>Цель паспортизации учебного кабинета: проанализировать состояние кабинета, его готовность к обеспечению требований стандартов образования, определить основные направления работы по приведению учебного кабинета в соответствие требованиям учебно-методического обеспечения образовательного процесса.</w:t>
      </w:r>
    </w:p>
    <w:p w:rsidR="0093499B" w:rsidRDefault="0093499B" w:rsidP="0093499B">
      <w:r>
        <w:t>Оптимизация процесса обучения – это целенаправленный выбор педагогами наилучшего варианта построения этого процесса, который обеспечивает за отведенное время максимально возможную эффективность решения задач образования и воспитания школьников. Решение методических проблем оптимизации учебно-воспитательного процесса зависит от условий, в которых протекает совместная деятельность учителя и учащихся, насколько эти условия отвечают специфике их деятельности, в какой мере они позволяют добиться запланированных результатов при определенных затратах сил, времени учителя и</w:t>
      </w:r>
      <w:r>
        <w:tab/>
        <w:t>учащихся, используя при этом прогрессивные методы, организационные формы, средства обучения.</w:t>
      </w:r>
    </w:p>
    <w:p w:rsidR="0093499B" w:rsidRDefault="0093499B" w:rsidP="0093499B">
      <w:r>
        <w:t>Учебный кабинет оборудуется системой средств обучения,</w:t>
      </w:r>
      <w:r>
        <w:tab/>
        <w:t>мебелью, приспособлениями.</w:t>
      </w:r>
    </w:p>
    <w:p w:rsidR="00BF10EB" w:rsidRDefault="0093499B" w:rsidP="0093499B">
      <w:r>
        <w:t>Задача кабинета – создавать все необходимые условия для овладения учебным предметом на уроках,</w:t>
      </w:r>
      <w:r>
        <w:tab/>
        <w:t>внеклассных</w:t>
      </w:r>
      <w:r>
        <w:tab/>
        <w:t>занятиях под руководством учителя или самостоятельно, индивидуально или в группе.</w:t>
      </w:r>
    </w:p>
    <w:p w:rsidR="00B71361" w:rsidRPr="001E3632" w:rsidRDefault="00B71361" w:rsidP="00B71361">
      <w:pPr>
        <w:jc w:val="center"/>
        <w:rPr>
          <w:b/>
        </w:rPr>
      </w:pPr>
      <w:r w:rsidRPr="001E3632">
        <w:rPr>
          <w:b/>
        </w:rPr>
        <w:t>1.Основные сведения о кабинете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3"/>
        <w:gridCol w:w="4758"/>
      </w:tblGrid>
      <w:tr w:rsidR="00B71361" w:rsidRPr="00B71361" w:rsidTr="00624C15">
        <w:tc>
          <w:tcPr>
            <w:tcW w:w="5210" w:type="dxa"/>
          </w:tcPr>
          <w:p w:rsidR="00B71361" w:rsidRPr="00B71361" w:rsidRDefault="00B71361" w:rsidP="00B71361">
            <w:pPr>
              <w:spacing w:after="200" w:line="276" w:lineRule="auto"/>
            </w:pPr>
            <w:r w:rsidRPr="00B71361">
              <w:t>Ответственные за кабинет</w:t>
            </w:r>
          </w:p>
        </w:tc>
        <w:tc>
          <w:tcPr>
            <w:tcW w:w="5211" w:type="dxa"/>
          </w:tcPr>
          <w:p w:rsidR="00B71361" w:rsidRPr="00B71361" w:rsidRDefault="003111BC" w:rsidP="00B71361">
            <w:pPr>
              <w:spacing w:after="200" w:line="276" w:lineRule="auto"/>
            </w:pPr>
            <w:r>
              <w:t>Банеева Наталья Павловна</w:t>
            </w:r>
          </w:p>
        </w:tc>
      </w:tr>
      <w:tr w:rsidR="00B71361" w:rsidRPr="00B71361" w:rsidTr="00624C15">
        <w:tc>
          <w:tcPr>
            <w:tcW w:w="5210" w:type="dxa"/>
          </w:tcPr>
          <w:p w:rsidR="00B71361" w:rsidRPr="00B71361" w:rsidRDefault="00B71361" w:rsidP="00B71361">
            <w:pPr>
              <w:spacing w:after="200" w:line="276" w:lineRule="auto"/>
            </w:pPr>
            <w:r w:rsidRPr="00B71361">
              <w:t>Класс ответственный за кабинет</w:t>
            </w:r>
          </w:p>
        </w:tc>
        <w:tc>
          <w:tcPr>
            <w:tcW w:w="5211" w:type="dxa"/>
          </w:tcPr>
          <w:p w:rsidR="00B71361" w:rsidRPr="00B71361" w:rsidRDefault="003111BC" w:rsidP="00B71361">
            <w:pPr>
              <w:spacing w:after="200" w:line="276" w:lineRule="auto"/>
            </w:pPr>
            <w:r>
              <w:t>2 «А»</w:t>
            </w:r>
          </w:p>
        </w:tc>
      </w:tr>
      <w:tr w:rsidR="00B71361" w:rsidRPr="00B71361" w:rsidTr="00624C15">
        <w:tc>
          <w:tcPr>
            <w:tcW w:w="5210" w:type="dxa"/>
          </w:tcPr>
          <w:p w:rsidR="00B71361" w:rsidRPr="00B71361" w:rsidRDefault="00B71361" w:rsidP="00B71361">
            <w:pPr>
              <w:spacing w:after="200" w:line="276" w:lineRule="auto"/>
            </w:pPr>
            <w:r w:rsidRPr="00B71361">
              <w:t>Площадь кабинета</w:t>
            </w:r>
          </w:p>
        </w:tc>
        <w:tc>
          <w:tcPr>
            <w:tcW w:w="5211" w:type="dxa"/>
          </w:tcPr>
          <w:p w:rsidR="00B71361" w:rsidRPr="0078239C" w:rsidRDefault="0078239C" w:rsidP="00B71361">
            <w:pPr>
              <w:spacing w:after="200" w:line="276" w:lineRule="auto"/>
              <w:rPr>
                <w:vertAlign w:val="superscript"/>
              </w:rPr>
            </w:pPr>
            <w:r>
              <w:t>56 м</w:t>
            </w:r>
            <w:r>
              <w:rPr>
                <w:vertAlign w:val="superscript"/>
              </w:rPr>
              <w:t>2</w:t>
            </w:r>
          </w:p>
        </w:tc>
      </w:tr>
      <w:tr w:rsidR="00B71361" w:rsidRPr="00B71361" w:rsidTr="00624C15">
        <w:tc>
          <w:tcPr>
            <w:tcW w:w="5210" w:type="dxa"/>
          </w:tcPr>
          <w:p w:rsidR="00B71361" w:rsidRPr="00B71361" w:rsidRDefault="00B71361" w:rsidP="00B71361">
            <w:pPr>
              <w:spacing w:after="200" w:line="276" w:lineRule="auto"/>
            </w:pPr>
            <w:r w:rsidRPr="00B71361">
              <w:t xml:space="preserve">Число посадочных мест </w:t>
            </w:r>
          </w:p>
        </w:tc>
        <w:tc>
          <w:tcPr>
            <w:tcW w:w="5211" w:type="dxa"/>
          </w:tcPr>
          <w:p w:rsidR="00B71361" w:rsidRPr="00B71361" w:rsidRDefault="003111BC" w:rsidP="00B71361">
            <w:pPr>
              <w:spacing w:after="200" w:line="276" w:lineRule="auto"/>
            </w:pPr>
            <w:r>
              <w:t>32</w:t>
            </w:r>
          </w:p>
        </w:tc>
      </w:tr>
    </w:tbl>
    <w:p w:rsidR="00B71361" w:rsidRDefault="00B71361" w:rsidP="00B71361">
      <w:pPr>
        <w:jc w:val="center"/>
      </w:pPr>
    </w:p>
    <w:p w:rsidR="00B71361" w:rsidRPr="001E3632" w:rsidRDefault="00B71361" w:rsidP="00B71361">
      <w:pPr>
        <w:jc w:val="center"/>
        <w:rPr>
          <w:b/>
        </w:rPr>
      </w:pPr>
      <w:r w:rsidRPr="001E3632">
        <w:rPr>
          <w:b/>
        </w:rPr>
        <w:t>2.Опись имущества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71361" w:rsidTr="00B71361">
        <w:tc>
          <w:tcPr>
            <w:tcW w:w="4785" w:type="dxa"/>
          </w:tcPr>
          <w:p w:rsidR="00B71361" w:rsidRDefault="00B71361" w:rsidP="00B71361">
            <w:pPr>
              <w:jc w:val="center"/>
            </w:pPr>
            <w:r>
              <w:t>Наименование</w:t>
            </w:r>
          </w:p>
        </w:tc>
        <w:tc>
          <w:tcPr>
            <w:tcW w:w="4786" w:type="dxa"/>
          </w:tcPr>
          <w:p w:rsidR="00B71361" w:rsidRDefault="00B71361" w:rsidP="00B71361">
            <w:pPr>
              <w:jc w:val="center"/>
            </w:pPr>
            <w:r>
              <w:t xml:space="preserve">Количество </w:t>
            </w:r>
          </w:p>
        </w:tc>
      </w:tr>
      <w:tr w:rsidR="00B71361" w:rsidTr="00B71361">
        <w:tc>
          <w:tcPr>
            <w:tcW w:w="4785" w:type="dxa"/>
          </w:tcPr>
          <w:p w:rsidR="00B71361" w:rsidRDefault="00B71361" w:rsidP="00B71361">
            <w:pPr>
              <w:jc w:val="center"/>
            </w:pPr>
            <w:r>
              <w:t>Учительский стол</w:t>
            </w:r>
          </w:p>
        </w:tc>
        <w:tc>
          <w:tcPr>
            <w:tcW w:w="4786" w:type="dxa"/>
          </w:tcPr>
          <w:p w:rsidR="00B71361" w:rsidRDefault="00B71361" w:rsidP="00B71361">
            <w:pPr>
              <w:jc w:val="center"/>
            </w:pPr>
            <w:r>
              <w:t>1</w:t>
            </w:r>
          </w:p>
        </w:tc>
      </w:tr>
      <w:tr w:rsidR="00B71361" w:rsidTr="00B71361">
        <w:tc>
          <w:tcPr>
            <w:tcW w:w="4785" w:type="dxa"/>
          </w:tcPr>
          <w:p w:rsidR="00B71361" w:rsidRDefault="00B71361" w:rsidP="00B71361">
            <w:pPr>
              <w:jc w:val="center"/>
            </w:pPr>
            <w:r>
              <w:t>Столы ученические</w:t>
            </w:r>
          </w:p>
        </w:tc>
        <w:tc>
          <w:tcPr>
            <w:tcW w:w="4786" w:type="dxa"/>
          </w:tcPr>
          <w:p w:rsidR="00B71361" w:rsidRDefault="003111BC" w:rsidP="00B71361">
            <w:pPr>
              <w:jc w:val="center"/>
            </w:pPr>
            <w:r>
              <w:t>16</w:t>
            </w:r>
          </w:p>
        </w:tc>
      </w:tr>
      <w:tr w:rsidR="00B71361" w:rsidTr="00B71361">
        <w:tc>
          <w:tcPr>
            <w:tcW w:w="4785" w:type="dxa"/>
          </w:tcPr>
          <w:p w:rsidR="00B71361" w:rsidRDefault="00B71361" w:rsidP="00B71361">
            <w:pPr>
              <w:jc w:val="center"/>
            </w:pPr>
            <w:r>
              <w:t xml:space="preserve">Стулья ученические </w:t>
            </w:r>
          </w:p>
        </w:tc>
        <w:tc>
          <w:tcPr>
            <w:tcW w:w="4786" w:type="dxa"/>
          </w:tcPr>
          <w:p w:rsidR="00B71361" w:rsidRDefault="003111BC" w:rsidP="00B71361">
            <w:pPr>
              <w:jc w:val="center"/>
            </w:pPr>
            <w:r>
              <w:t>32</w:t>
            </w:r>
          </w:p>
        </w:tc>
      </w:tr>
      <w:tr w:rsidR="00B71361" w:rsidTr="00B71361">
        <w:tc>
          <w:tcPr>
            <w:tcW w:w="4785" w:type="dxa"/>
          </w:tcPr>
          <w:p w:rsidR="00B71361" w:rsidRDefault="00B71361" w:rsidP="00B71361">
            <w:pPr>
              <w:jc w:val="center"/>
            </w:pPr>
            <w:r>
              <w:t>Стул учительский</w:t>
            </w:r>
          </w:p>
        </w:tc>
        <w:tc>
          <w:tcPr>
            <w:tcW w:w="4786" w:type="dxa"/>
          </w:tcPr>
          <w:p w:rsidR="00B71361" w:rsidRDefault="00B71361" w:rsidP="00B71361">
            <w:pPr>
              <w:jc w:val="center"/>
            </w:pPr>
            <w:r>
              <w:t>1+1 офисный</w:t>
            </w:r>
          </w:p>
        </w:tc>
      </w:tr>
      <w:tr w:rsidR="00B71361" w:rsidTr="00B71361">
        <w:tc>
          <w:tcPr>
            <w:tcW w:w="4785" w:type="dxa"/>
          </w:tcPr>
          <w:p w:rsidR="00B71361" w:rsidRDefault="00B71361" w:rsidP="00B71361">
            <w:pPr>
              <w:jc w:val="center"/>
            </w:pPr>
            <w:r>
              <w:t>Доска учебная</w:t>
            </w:r>
          </w:p>
        </w:tc>
        <w:tc>
          <w:tcPr>
            <w:tcW w:w="4786" w:type="dxa"/>
          </w:tcPr>
          <w:p w:rsidR="00B71361" w:rsidRDefault="00B71361" w:rsidP="00B71361">
            <w:pPr>
              <w:jc w:val="center"/>
            </w:pPr>
            <w:r>
              <w:t>1 (4х секционная)</w:t>
            </w:r>
          </w:p>
        </w:tc>
      </w:tr>
      <w:tr w:rsidR="00B71361" w:rsidTr="00B71361">
        <w:tc>
          <w:tcPr>
            <w:tcW w:w="4785" w:type="dxa"/>
          </w:tcPr>
          <w:p w:rsidR="00B71361" w:rsidRDefault="00B71361" w:rsidP="00B71361">
            <w:pPr>
              <w:jc w:val="center"/>
            </w:pPr>
            <w:r>
              <w:t>Освещение</w:t>
            </w:r>
          </w:p>
        </w:tc>
        <w:tc>
          <w:tcPr>
            <w:tcW w:w="4786" w:type="dxa"/>
          </w:tcPr>
          <w:p w:rsidR="00B71361" w:rsidRDefault="00B71361" w:rsidP="00B71361">
            <w:pPr>
              <w:jc w:val="center"/>
            </w:pPr>
            <w:r>
              <w:t>15 ламп потолочных + 1 подвесная для доски</w:t>
            </w:r>
          </w:p>
        </w:tc>
      </w:tr>
      <w:tr w:rsidR="00B71361" w:rsidTr="00B71361">
        <w:tc>
          <w:tcPr>
            <w:tcW w:w="4785" w:type="dxa"/>
          </w:tcPr>
          <w:p w:rsidR="00B71361" w:rsidRDefault="00B71361" w:rsidP="00B71361">
            <w:pPr>
              <w:jc w:val="center"/>
            </w:pPr>
            <w:r>
              <w:t xml:space="preserve">Принтер </w:t>
            </w:r>
          </w:p>
        </w:tc>
        <w:tc>
          <w:tcPr>
            <w:tcW w:w="4786" w:type="dxa"/>
          </w:tcPr>
          <w:p w:rsidR="00B71361" w:rsidRDefault="00B71361" w:rsidP="00B71361">
            <w:pPr>
              <w:jc w:val="center"/>
            </w:pPr>
            <w:r>
              <w:t>1</w:t>
            </w:r>
          </w:p>
        </w:tc>
      </w:tr>
      <w:tr w:rsidR="00B71361" w:rsidTr="00B71361">
        <w:tc>
          <w:tcPr>
            <w:tcW w:w="4785" w:type="dxa"/>
          </w:tcPr>
          <w:p w:rsidR="00B71361" w:rsidRDefault="00B71361" w:rsidP="00B71361">
            <w:pPr>
              <w:jc w:val="center"/>
            </w:pPr>
            <w:r>
              <w:t xml:space="preserve">Персональный компьютер </w:t>
            </w:r>
          </w:p>
        </w:tc>
        <w:tc>
          <w:tcPr>
            <w:tcW w:w="4786" w:type="dxa"/>
          </w:tcPr>
          <w:p w:rsidR="00B71361" w:rsidRDefault="00B71361" w:rsidP="00B71361">
            <w:pPr>
              <w:jc w:val="center"/>
            </w:pPr>
            <w:r>
              <w:t>1</w:t>
            </w:r>
          </w:p>
        </w:tc>
      </w:tr>
      <w:tr w:rsidR="00B71361" w:rsidTr="00B71361">
        <w:tc>
          <w:tcPr>
            <w:tcW w:w="4785" w:type="dxa"/>
          </w:tcPr>
          <w:p w:rsidR="00B71361" w:rsidRDefault="00B71361" w:rsidP="00B71361">
            <w:pPr>
              <w:jc w:val="center"/>
            </w:pPr>
            <w:r>
              <w:t>Телевизор</w:t>
            </w:r>
          </w:p>
        </w:tc>
        <w:tc>
          <w:tcPr>
            <w:tcW w:w="4786" w:type="dxa"/>
          </w:tcPr>
          <w:p w:rsidR="00B71361" w:rsidRDefault="00B71361" w:rsidP="00B71361">
            <w:pPr>
              <w:jc w:val="center"/>
            </w:pPr>
            <w:r>
              <w:t>1</w:t>
            </w:r>
          </w:p>
        </w:tc>
      </w:tr>
    </w:tbl>
    <w:p w:rsidR="00B71361" w:rsidRDefault="00B71361" w:rsidP="00B71361">
      <w:pPr>
        <w:jc w:val="center"/>
      </w:pPr>
    </w:p>
    <w:p w:rsidR="00B71361" w:rsidRDefault="00B71361" w:rsidP="00B71361">
      <w:pPr>
        <w:jc w:val="center"/>
      </w:pPr>
    </w:p>
    <w:p w:rsidR="00B71361" w:rsidRPr="001E3632" w:rsidRDefault="00B71361" w:rsidP="00B71361">
      <w:pPr>
        <w:jc w:val="center"/>
        <w:rPr>
          <w:b/>
        </w:rPr>
      </w:pPr>
      <w:r w:rsidRPr="001E3632">
        <w:rPr>
          <w:b/>
        </w:rPr>
        <w:t>3. Санитарно – гигиеническая оценка кабинета</w:t>
      </w:r>
    </w:p>
    <w:tbl>
      <w:tblPr>
        <w:tblStyle w:val="a3"/>
        <w:tblpPr w:leftFromText="180" w:rightFromText="180" w:vertAnchor="text" w:horzAnchor="margin" w:tblpXSpec="center" w:tblpY="29"/>
        <w:tblW w:w="8755" w:type="dxa"/>
        <w:tblLook w:val="04A0" w:firstRow="1" w:lastRow="0" w:firstColumn="1" w:lastColumn="0" w:noHBand="0" w:noVBand="1"/>
      </w:tblPr>
      <w:tblGrid>
        <w:gridCol w:w="4219"/>
        <w:gridCol w:w="4536"/>
      </w:tblGrid>
      <w:tr w:rsidR="00B71361" w:rsidRPr="00B71361" w:rsidTr="00B71361">
        <w:tc>
          <w:tcPr>
            <w:tcW w:w="4219" w:type="dxa"/>
          </w:tcPr>
          <w:p w:rsidR="00B71361" w:rsidRPr="00B71361" w:rsidRDefault="00B71361" w:rsidP="00B71361">
            <w:pPr>
              <w:spacing w:after="200" w:line="276" w:lineRule="auto"/>
              <w:jc w:val="center"/>
            </w:pPr>
            <w:r w:rsidRPr="00B71361">
              <w:t xml:space="preserve">Коэффициент естественной освещенности </w:t>
            </w:r>
          </w:p>
        </w:tc>
        <w:tc>
          <w:tcPr>
            <w:tcW w:w="4536" w:type="dxa"/>
          </w:tcPr>
          <w:p w:rsidR="00B71361" w:rsidRPr="00B71361" w:rsidRDefault="00B71361" w:rsidP="00B71361">
            <w:pPr>
              <w:spacing w:after="200" w:line="276" w:lineRule="auto"/>
              <w:jc w:val="center"/>
            </w:pPr>
            <w:r w:rsidRPr="00B71361">
              <w:t>Согласно нормам</w:t>
            </w:r>
          </w:p>
        </w:tc>
      </w:tr>
      <w:tr w:rsidR="00B71361" w:rsidRPr="00B71361" w:rsidTr="00B71361">
        <w:tc>
          <w:tcPr>
            <w:tcW w:w="4219" w:type="dxa"/>
          </w:tcPr>
          <w:p w:rsidR="00B71361" w:rsidRPr="00B71361" w:rsidRDefault="00B71361" w:rsidP="00B71361">
            <w:pPr>
              <w:spacing w:after="200" w:line="276" w:lineRule="auto"/>
              <w:jc w:val="center"/>
            </w:pPr>
            <w:r w:rsidRPr="00B71361">
              <w:t>Основной поток света</w:t>
            </w:r>
          </w:p>
        </w:tc>
        <w:tc>
          <w:tcPr>
            <w:tcW w:w="4536" w:type="dxa"/>
          </w:tcPr>
          <w:p w:rsidR="00B71361" w:rsidRPr="00B71361" w:rsidRDefault="00B71361" w:rsidP="00B71361">
            <w:pPr>
              <w:spacing w:after="200" w:line="276" w:lineRule="auto"/>
              <w:jc w:val="center"/>
            </w:pPr>
            <w:r w:rsidRPr="00B71361">
              <w:t>С двух сторон</w:t>
            </w:r>
          </w:p>
        </w:tc>
      </w:tr>
      <w:tr w:rsidR="00B71361" w:rsidRPr="00B71361" w:rsidTr="00B71361">
        <w:tc>
          <w:tcPr>
            <w:tcW w:w="4219" w:type="dxa"/>
          </w:tcPr>
          <w:p w:rsidR="00B71361" w:rsidRPr="00B71361" w:rsidRDefault="00B71361" w:rsidP="00B71361">
            <w:pPr>
              <w:spacing w:after="200" w:line="276" w:lineRule="auto"/>
              <w:jc w:val="center"/>
            </w:pPr>
            <w:r w:rsidRPr="00B71361">
              <w:t>Наличие световых проёмов в стене, где доска</w:t>
            </w:r>
          </w:p>
        </w:tc>
        <w:tc>
          <w:tcPr>
            <w:tcW w:w="4536" w:type="dxa"/>
          </w:tcPr>
          <w:p w:rsidR="00B71361" w:rsidRPr="00B71361" w:rsidRDefault="00B71361" w:rsidP="00B71361">
            <w:pPr>
              <w:spacing w:after="200" w:line="276" w:lineRule="auto"/>
              <w:jc w:val="center"/>
            </w:pPr>
            <w:r w:rsidRPr="00B71361">
              <w:t>Нет</w:t>
            </w:r>
          </w:p>
        </w:tc>
      </w:tr>
      <w:tr w:rsidR="00B71361" w:rsidRPr="00B71361" w:rsidTr="00B71361">
        <w:tc>
          <w:tcPr>
            <w:tcW w:w="4219" w:type="dxa"/>
          </w:tcPr>
          <w:p w:rsidR="00B71361" w:rsidRPr="00B71361" w:rsidRDefault="00B71361" w:rsidP="00B71361">
            <w:pPr>
              <w:spacing w:after="200" w:line="276" w:lineRule="auto"/>
              <w:jc w:val="center"/>
            </w:pPr>
            <w:r w:rsidRPr="00B71361">
              <w:t xml:space="preserve">Оптимальная ориентация окон классных комнат </w:t>
            </w:r>
          </w:p>
        </w:tc>
        <w:tc>
          <w:tcPr>
            <w:tcW w:w="4536" w:type="dxa"/>
          </w:tcPr>
          <w:p w:rsidR="00B71361" w:rsidRPr="00B71361" w:rsidRDefault="00B71361" w:rsidP="00B71361">
            <w:pPr>
              <w:spacing w:after="200" w:line="276" w:lineRule="auto"/>
              <w:jc w:val="center"/>
            </w:pPr>
            <w:r w:rsidRPr="00B71361">
              <w:t>Согласно нормам</w:t>
            </w:r>
          </w:p>
        </w:tc>
      </w:tr>
      <w:tr w:rsidR="00B71361" w:rsidRPr="00B71361" w:rsidTr="00B71361">
        <w:tc>
          <w:tcPr>
            <w:tcW w:w="4219" w:type="dxa"/>
          </w:tcPr>
          <w:p w:rsidR="00B71361" w:rsidRPr="00B71361" w:rsidRDefault="00B71361" w:rsidP="00B71361">
            <w:pPr>
              <w:spacing w:after="200" w:line="276" w:lineRule="auto"/>
              <w:jc w:val="center"/>
            </w:pPr>
            <w:r w:rsidRPr="00B71361">
              <w:t>Гигиенические нормы соблюдение окон</w:t>
            </w:r>
          </w:p>
        </w:tc>
        <w:tc>
          <w:tcPr>
            <w:tcW w:w="4536" w:type="dxa"/>
          </w:tcPr>
          <w:p w:rsidR="00B71361" w:rsidRPr="00B71361" w:rsidRDefault="00B71361" w:rsidP="00B71361">
            <w:pPr>
              <w:spacing w:after="200" w:line="276" w:lineRule="auto"/>
              <w:jc w:val="center"/>
            </w:pPr>
            <w:r w:rsidRPr="00B71361">
              <w:t>Чистота</w:t>
            </w:r>
          </w:p>
        </w:tc>
      </w:tr>
      <w:tr w:rsidR="00B71361" w:rsidRPr="00B71361" w:rsidTr="00B71361">
        <w:tc>
          <w:tcPr>
            <w:tcW w:w="4219" w:type="dxa"/>
          </w:tcPr>
          <w:p w:rsidR="00B71361" w:rsidRPr="00B71361" w:rsidRDefault="00B71361" w:rsidP="00B71361">
            <w:pPr>
              <w:spacing w:after="200" w:line="276" w:lineRule="auto"/>
              <w:jc w:val="center"/>
            </w:pPr>
            <w:r w:rsidRPr="00B71361">
              <w:t>Место цветов в классе</w:t>
            </w:r>
          </w:p>
        </w:tc>
        <w:tc>
          <w:tcPr>
            <w:tcW w:w="4536" w:type="dxa"/>
          </w:tcPr>
          <w:p w:rsidR="00B71361" w:rsidRPr="00B71361" w:rsidRDefault="00B71361" w:rsidP="00B71361">
            <w:pPr>
              <w:spacing w:after="200" w:line="276" w:lineRule="auto"/>
              <w:jc w:val="center"/>
            </w:pPr>
            <w:r w:rsidRPr="00B71361">
              <w:t>В конце кабинета (зеленая зона)</w:t>
            </w:r>
          </w:p>
        </w:tc>
      </w:tr>
      <w:tr w:rsidR="00B71361" w:rsidRPr="00B71361" w:rsidTr="00B71361">
        <w:tc>
          <w:tcPr>
            <w:tcW w:w="4219" w:type="dxa"/>
          </w:tcPr>
          <w:p w:rsidR="00B71361" w:rsidRPr="00B71361" w:rsidRDefault="00B71361" w:rsidP="00B71361">
            <w:pPr>
              <w:spacing w:after="200" w:line="276" w:lineRule="auto"/>
              <w:jc w:val="center"/>
            </w:pPr>
            <w:r w:rsidRPr="00B71361">
              <w:t>Освещенность классной комнаты</w:t>
            </w:r>
          </w:p>
        </w:tc>
        <w:tc>
          <w:tcPr>
            <w:tcW w:w="4536" w:type="dxa"/>
          </w:tcPr>
          <w:p w:rsidR="00B71361" w:rsidRPr="00B71361" w:rsidRDefault="00B71361" w:rsidP="00B71361">
            <w:pPr>
              <w:spacing w:after="200" w:line="276" w:lineRule="auto"/>
              <w:jc w:val="center"/>
            </w:pPr>
            <w:r w:rsidRPr="00B71361">
              <w:t>Согласно нормам</w:t>
            </w:r>
          </w:p>
        </w:tc>
      </w:tr>
      <w:tr w:rsidR="00B71361" w:rsidRPr="00B71361" w:rsidTr="00B71361">
        <w:trPr>
          <w:trHeight w:val="890"/>
        </w:trPr>
        <w:tc>
          <w:tcPr>
            <w:tcW w:w="4219" w:type="dxa"/>
          </w:tcPr>
          <w:p w:rsidR="00B71361" w:rsidRPr="00B71361" w:rsidRDefault="00B71361" w:rsidP="00B71361">
            <w:pPr>
              <w:spacing w:after="200" w:line="276" w:lineRule="auto"/>
              <w:jc w:val="center"/>
            </w:pPr>
            <w:r w:rsidRPr="00B71361">
              <w:t>Освещенность рабочей поверхности</w:t>
            </w:r>
          </w:p>
        </w:tc>
        <w:tc>
          <w:tcPr>
            <w:tcW w:w="4536" w:type="dxa"/>
          </w:tcPr>
          <w:p w:rsidR="00B71361" w:rsidRPr="00B71361" w:rsidRDefault="00B71361" w:rsidP="00B71361">
            <w:pPr>
              <w:spacing w:after="200" w:line="276" w:lineRule="auto"/>
              <w:jc w:val="center"/>
            </w:pPr>
            <w:r w:rsidRPr="00B71361">
              <w:t>нормальная</w:t>
            </w:r>
          </w:p>
        </w:tc>
      </w:tr>
    </w:tbl>
    <w:p w:rsidR="00B71361" w:rsidRDefault="00B71361" w:rsidP="00B71361">
      <w:pPr>
        <w:jc w:val="center"/>
      </w:pPr>
    </w:p>
    <w:p w:rsidR="00B71361" w:rsidRPr="001E3632" w:rsidRDefault="00B71361" w:rsidP="00B71361">
      <w:pPr>
        <w:jc w:val="center"/>
        <w:rPr>
          <w:b/>
        </w:rPr>
      </w:pPr>
      <w:r w:rsidRPr="001E3632">
        <w:rPr>
          <w:b/>
        </w:rPr>
        <w:t>4. Наличие функциональных зон</w:t>
      </w:r>
    </w:p>
    <w:p w:rsidR="00B71361" w:rsidRDefault="00B71361" w:rsidP="00B71361">
      <w:r>
        <w:t>1. Учебная зона</w:t>
      </w:r>
      <w:r>
        <w:br/>
        <w:t>2. Информационная зона</w:t>
      </w:r>
      <w:r>
        <w:br/>
        <w:t>3. Зона учителя</w:t>
      </w:r>
      <w:r>
        <w:br/>
        <w:t>4. Зеленая зона</w:t>
      </w:r>
      <w:r>
        <w:br/>
        <w:t>5. Предметная зона</w:t>
      </w:r>
    </w:p>
    <w:p w:rsidR="00B71361" w:rsidRPr="001E3632" w:rsidRDefault="00B71361" w:rsidP="00B71361">
      <w:pPr>
        <w:jc w:val="center"/>
        <w:rPr>
          <w:b/>
        </w:rPr>
      </w:pPr>
      <w:r w:rsidRPr="001E3632">
        <w:rPr>
          <w:b/>
        </w:rPr>
        <w:t xml:space="preserve">5. Анализ работы кабинета </w:t>
      </w:r>
    </w:p>
    <w:p w:rsidR="00B71361" w:rsidRPr="00B71361" w:rsidRDefault="003111BC" w:rsidP="00B71361">
      <w:r w:rsidRPr="00B71361">
        <w:t>К</w:t>
      </w:r>
      <w:r>
        <w:t>абинет начальных классов в 2024-2025</w:t>
      </w:r>
      <w:r w:rsidRPr="00B71361">
        <w:t xml:space="preserve"> учебном</w:t>
      </w:r>
      <w:r>
        <w:t> году </w:t>
      </w:r>
      <w:r w:rsidR="00B71361" w:rsidRPr="00B71361">
        <w:t>использовался для проведения уроков учителем –</w:t>
      </w:r>
      <w:r>
        <w:t xml:space="preserve"> Банеева Н</w:t>
      </w:r>
      <w:r w:rsidR="00B71361" w:rsidRPr="00B71361">
        <w:t>.</w:t>
      </w:r>
      <w:r>
        <w:t xml:space="preserve"> П. </w:t>
      </w:r>
      <w:r w:rsidR="00B71361" w:rsidRPr="00B71361">
        <w:t xml:space="preserve"> </w:t>
      </w:r>
      <w:r w:rsidRPr="00B71361">
        <w:t>В кабинете</w:t>
      </w:r>
      <w:r>
        <w:t> обучались учащиеся 1-2</w:t>
      </w:r>
      <w:r w:rsidR="00B71361" w:rsidRPr="00B71361">
        <w:t xml:space="preserve"> классов.</w:t>
      </w:r>
    </w:p>
    <w:p w:rsidR="00B71361" w:rsidRPr="00B71361" w:rsidRDefault="00B71361" w:rsidP="00B71361">
      <w:r w:rsidRPr="00B71361">
        <w:t>Кабинет пополнялся в течение всего учебного года. Систематически обновлялся учебно-методический комплект. Весь имеющийся материал систематизирован в папках, которые подписаны.</w:t>
      </w:r>
    </w:p>
    <w:p w:rsidR="00B71361" w:rsidRPr="00B71361" w:rsidRDefault="00B71361" w:rsidP="00B71361">
      <w:r w:rsidRPr="00B71361">
        <w:t>Продолжалось пополнение библиотеки новинками учебной, методической литературы. Дидактический, раздаточный материал, методические пособия, учебная литература систематизированы и упорядочены по расположению в книжных шкафах.</w:t>
      </w:r>
    </w:p>
    <w:p w:rsidR="00B71361" w:rsidRPr="00B71361" w:rsidRDefault="00B71361" w:rsidP="00B71361">
      <w:r w:rsidRPr="00B71361">
        <w:t>Соблюдение гигиенических требований</w:t>
      </w:r>
    </w:p>
    <w:p w:rsidR="00B71361" w:rsidRPr="00B71361" w:rsidRDefault="00B71361" w:rsidP="00B71361">
      <w:r w:rsidRPr="00B71361">
        <w:t>Стены кабинета приятного светлого цвета. Этот цвет действует успокаивающе, способствует созданию рабочей дисциплины на уроке. Парты и мебель под цвет дерева не раздражают зрения. В кабинете достаточная освещенность.</w:t>
      </w:r>
    </w:p>
    <w:p w:rsidR="00B71361" w:rsidRPr="00B71361" w:rsidRDefault="00B71361" w:rsidP="00B71361">
      <w:r w:rsidRPr="00B71361">
        <w:t>Оснащение кабинета учебным оборудованием</w:t>
      </w:r>
    </w:p>
    <w:p w:rsidR="00B71361" w:rsidRPr="00B71361" w:rsidRDefault="00B71361" w:rsidP="00B71361">
      <w:r w:rsidRPr="00B71361">
        <w:lastRenderedPageBreak/>
        <w:t>В кабинете имеются выпускаемые промышленностью средства обучения, которые могут быть использованы в соответствии с действующими учебниками и программами: раздаточный материал, электронные пособия. Над доской установлена дополнительная лампа для освещения учебного кабинета.</w:t>
      </w:r>
    </w:p>
    <w:p w:rsidR="00B71361" w:rsidRPr="00B71361" w:rsidRDefault="00B71361" w:rsidP="00B71361">
      <w:r w:rsidRPr="00B71361">
        <w:t>Выполнение требований к оформлению интерьера кабинета</w:t>
      </w:r>
    </w:p>
    <w:p w:rsidR="00B71361" w:rsidRPr="00B71361" w:rsidRDefault="00B71361" w:rsidP="00B71361">
      <w:r w:rsidRPr="00B71361">
        <w:t>Интерьер кабинета не перегружен, все экспонируемые материалы расположены на ярких стендах,  функционально значимы и видны с каждого рабочего места: текст и рисунки достаточно крупные. На стене классная доска.</w:t>
      </w:r>
    </w:p>
    <w:p w:rsidR="00B71361" w:rsidRPr="00B71361" w:rsidRDefault="00B71361" w:rsidP="00B71361">
      <w:r w:rsidRPr="00B71361">
        <w:t>Имеется паспорт кабинета, в котором отображены основные моменты функционирования учебного кабинета.</w:t>
      </w:r>
    </w:p>
    <w:p w:rsidR="00B71361" w:rsidRPr="00B71361" w:rsidRDefault="00B71361" w:rsidP="00B71361">
      <w:r w:rsidRPr="00B71361">
        <w:t>Данная  работа позволила создать условия для проведения учебных занятий.</w:t>
      </w:r>
    </w:p>
    <w:p w:rsidR="00B71361" w:rsidRPr="00B71361" w:rsidRDefault="00B71361" w:rsidP="00B71361">
      <w:r w:rsidRPr="00B71361">
        <w:t>Проанализировав условия, оборудование и дидактическое оснащение предметного кабинета, оценив ресурсы и резервы для этой работы, были  поставлены следующие задачи:</w:t>
      </w:r>
    </w:p>
    <w:p w:rsidR="00B71361" w:rsidRPr="00B71361" w:rsidRDefault="00B71361" w:rsidP="00B71361">
      <w:pPr>
        <w:numPr>
          <w:ilvl w:val="0"/>
          <w:numId w:val="2"/>
        </w:numPr>
      </w:pPr>
      <w:r w:rsidRPr="00B71361">
        <w:t>Продолжить формирование  учебно-методического  комплекса в соответствии с требованиями кабинета.</w:t>
      </w:r>
    </w:p>
    <w:p w:rsidR="00B71361" w:rsidRPr="00B71361" w:rsidRDefault="00B71361" w:rsidP="00B71361">
      <w:pPr>
        <w:numPr>
          <w:ilvl w:val="0"/>
          <w:numId w:val="2"/>
        </w:numPr>
      </w:pPr>
      <w:r w:rsidRPr="00B71361">
        <w:t>Продолжить формирование комплекта электронных пособий для использования на уроках.</w:t>
      </w:r>
    </w:p>
    <w:p w:rsidR="00B71361" w:rsidRPr="00B71361" w:rsidRDefault="003111BC" w:rsidP="00B71361">
      <w:pPr>
        <w:numPr>
          <w:ilvl w:val="0"/>
          <w:numId w:val="2"/>
        </w:numPr>
      </w:pPr>
      <w:r w:rsidRPr="00B71361">
        <w:t>Продолжить работу</w:t>
      </w:r>
      <w:r w:rsidR="00B71361" w:rsidRPr="00B71361">
        <w:t xml:space="preserve"> по накоплению: материалов для подготовки к олимпиадам и конкурсам; раздаточного материала для </w:t>
      </w:r>
      <w:r w:rsidRPr="00B71361">
        <w:t>дифференцированной работы</w:t>
      </w:r>
      <w:r>
        <w:t> </w:t>
      </w:r>
      <w:r w:rsidR="00B71361" w:rsidRPr="00B71361">
        <w:t>с обучающимися.</w:t>
      </w:r>
    </w:p>
    <w:p w:rsidR="00B71361" w:rsidRPr="00B71361" w:rsidRDefault="00B71361" w:rsidP="00B71361">
      <w:pPr>
        <w:numPr>
          <w:ilvl w:val="0"/>
          <w:numId w:val="2"/>
        </w:numPr>
      </w:pPr>
      <w:r w:rsidRPr="00B71361">
        <w:t>Способствовать накоплению материалов для подготовки к аттестации выпускных классов.</w:t>
      </w:r>
    </w:p>
    <w:p w:rsidR="00B71361" w:rsidRPr="00B71361" w:rsidRDefault="00B71361" w:rsidP="00B71361">
      <w:pPr>
        <w:numPr>
          <w:ilvl w:val="0"/>
          <w:numId w:val="2"/>
        </w:numPr>
      </w:pPr>
      <w:r w:rsidRPr="00B71361">
        <w:t>Обеспечить систематическое обновление сменных стендов.</w:t>
      </w:r>
    </w:p>
    <w:p w:rsidR="00B71361" w:rsidRPr="00B71361" w:rsidRDefault="00B71361" w:rsidP="00B71361">
      <w:pPr>
        <w:numPr>
          <w:ilvl w:val="0"/>
          <w:numId w:val="2"/>
        </w:numPr>
      </w:pPr>
      <w:r w:rsidRPr="00B71361">
        <w:t>Сохранить зеленые растения и пополнить кабинет новыми комнатными растениями.</w:t>
      </w:r>
    </w:p>
    <w:p w:rsidR="00B71361" w:rsidRDefault="00B71361" w:rsidP="00B71361">
      <w:r>
        <w:t>Планируется в следующем году:</w:t>
      </w:r>
    </w:p>
    <w:p w:rsidR="00B71361" w:rsidRDefault="00B71361" w:rsidP="00B71361">
      <w:pPr>
        <w:pStyle w:val="a4"/>
        <w:numPr>
          <w:ilvl w:val="0"/>
          <w:numId w:val="7"/>
        </w:numPr>
      </w:pPr>
      <w:r>
        <w:t>Проводить внедрение средств ИКТ;</w:t>
      </w:r>
    </w:p>
    <w:p w:rsidR="00B71361" w:rsidRDefault="00F52810" w:rsidP="00B71361">
      <w:pPr>
        <w:pStyle w:val="a4"/>
        <w:numPr>
          <w:ilvl w:val="0"/>
          <w:numId w:val="7"/>
        </w:numPr>
      </w:pPr>
      <w:r>
        <w:t>Оборудовать кабинет современным стендовым и раздаточным материалом;</w:t>
      </w:r>
    </w:p>
    <w:p w:rsidR="00F52810" w:rsidRDefault="00F52810" w:rsidP="00B71361">
      <w:pPr>
        <w:pStyle w:val="a4"/>
        <w:numPr>
          <w:ilvl w:val="0"/>
          <w:numId w:val="7"/>
        </w:numPr>
      </w:pPr>
      <w:r>
        <w:t>Пополнить фонд электронных пособий, электронных учебников и программ.</w:t>
      </w:r>
    </w:p>
    <w:p w:rsidR="00F52810" w:rsidRPr="001E3632" w:rsidRDefault="00F52810" w:rsidP="00F52810">
      <w:pPr>
        <w:jc w:val="center"/>
        <w:rPr>
          <w:b/>
        </w:rPr>
      </w:pPr>
      <w:r w:rsidRPr="001E3632">
        <w:rPr>
          <w:b/>
        </w:rPr>
        <w:t xml:space="preserve">6.План развития кабинета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5951"/>
        <w:gridCol w:w="3178"/>
      </w:tblGrid>
      <w:tr w:rsidR="00F52810" w:rsidTr="00F52810">
        <w:tc>
          <w:tcPr>
            <w:tcW w:w="392" w:type="dxa"/>
          </w:tcPr>
          <w:p w:rsidR="00F52810" w:rsidRDefault="00F52810" w:rsidP="00F52810">
            <w:pPr>
              <w:jc w:val="center"/>
            </w:pPr>
            <w:r>
              <w:t>№</w:t>
            </w:r>
          </w:p>
        </w:tc>
        <w:tc>
          <w:tcPr>
            <w:tcW w:w="5988" w:type="dxa"/>
          </w:tcPr>
          <w:p w:rsidR="00F52810" w:rsidRDefault="00F52810" w:rsidP="00F52810">
            <w:pPr>
              <w:jc w:val="center"/>
            </w:pPr>
            <w:r>
              <w:t>Мероприятия</w:t>
            </w:r>
          </w:p>
        </w:tc>
        <w:tc>
          <w:tcPr>
            <w:tcW w:w="3191" w:type="dxa"/>
          </w:tcPr>
          <w:p w:rsidR="00F52810" w:rsidRDefault="00F52810" w:rsidP="00F52810">
            <w:pPr>
              <w:jc w:val="center"/>
            </w:pPr>
            <w:r>
              <w:t>Сроки</w:t>
            </w:r>
          </w:p>
        </w:tc>
      </w:tr>
      <w:tr w:rsidR="00F52810" w:rsidTr="00F52810">
        <w:tc>
          <w:tcPr>
            <w:tcW w:w="392" w:type="dxa"/>
          </w:tcPr>
          <w:p w:rsidR="00F52810" w:rsidRDefault="00F52810" w:rsidP="00F52810">
            <w:pPr>
              <w:jc w:val="center"/>
            </w:pPr>
            <w:r>
              <w:t>1</w:t>
            </w:r>
          </w:p>
        </w:tc>
        <w:tc>
          <w:tcPr>
            <w:tcW w:w="5988" w:type="dxa"/>
          </w:tcPr>
          <w:p w:rsidR="00F52810" w:rsidRDefault="00F52810" w:rsidP="00F52810">
            <w:pPr>
              <w:jc w:val="center"/>
            </w:pPr>
            <w:r>
              <w:t>Подготовить кабинет к приему учащихся.</w:t>
            </w:r>
          </w:p>
        </w:tc>
        <w:tc>
          <w:tcPr>
            <w:tcW w:w="3191" w:type="dxa"/>
          </w:tcPr>
          <w:p w:rsidR="00F52810" w:rsidRDefault="00F52810" w:rsidP="00F52810">
            <w:pPr>
              <w:jc w:val="center"/>
            </w:pPr>
            <w:r>
              <w:t>Август</w:t>
            </w:r>
          </w:p>
        </w:tc>
      </w:tr>
      <w:tr w:rsidR="00F52810" w:rsidTr="00F52810">
        <w:tc>
          <w:tcPr>
            <w:tcW w:w="392" w:type="dxa"/>
          </w:tcPr>
          <w:p w:rsidR="00F52810" w:rsidRDefault="005A1500" w:rsidP="00F52810">
            <w:pPr>
              <w:jc w:val="center"/>
            </w:pPr>
            <w:r>
              <w:t>2</w:t>
            </w:r>
          </w:p>
        </w:tc>
        <w:tc>
          <w:tcPr>
            <w:tcW w:w="5988" w:type="dxa"/>
          </w:tcPr>
          <w:p w:rsidR="00F52810" w:rsidRDefault="00F52810" w:rsidP="00F52810">
            <w:pPr>
              <w:jc w:val="center"/>
            </w:pPr>
            <w:r>
              <w:t>Систематизировать учебно-наглядные пособия по классам.</w:t>
            </w:r>
          </w:p>
        </w:tc>
        <w:tc>
          <w:tcPr>
            <w:tcW w:w="3191" w:type="dxa"/>
          </w:tcPr>
          <w:p w:rsidR="00F52810" w:rsidRDefault="00F52810" w:rsidP="00F52810">
            <w:pPr>
              <w:jc w:val="center"/>
            </w:pPr>
            <w:r>
              <w:t xml:space="preserve">Систематически </w:t>
            </w:r>
          </w:p>
        </w:tc>
      </w:tr>
      <w:tr w:rsidR="00F52810" w:rsidTr="00F52810">
        <w:tc>
          <w:tcPr>
            <w:tcW w:w="392" w:type="dxa"/>
          </w:tcPr>
          <w:p w:rsidR="00F52810" w:rsidRDefault="005A1500" w:rsidP="00F52810">
            <w:pPr>
              <w:jc w:val="center"/>
            </w:pPr>
            <w:r>
              <w:t>3</w:t>
            </w:r>
          </w:p>
        </w:tc>
        <w:tc>
          <w:tcPr>
            <w:tcW w:w="5988" w:type="dxa"/>
          </w:tcPr>
          <w:p w:rsidR="00F52810" w:rsidRDefault="00F52810" w:rsidP="00F52810">
            <w:pPr>
              <w:jc w:val="center"/>
            </w:pPr>
            <w:r>
              <w:t>Проводить с учащимися занятия по правила ТБ и гигиены труда в кабинете, как на уроках, так и после них.</w:t>
            </w:r>
          </w:p>
        </w:tc>
        <w:tc>
          <w:tcPr>
            <w:tcW w:w="3191" w:type="dxa"/>
          </w:tcPr>
          <w:p w:rsidR="00F52810" w:rsidRDefault="00F52810" w:rsidP="00F52810">
            <w:pPr>
              <w:jc w:val="center"/>
            </w:pPr>
            <w:r>
              <w:t>Систематически</w:t>
            </w:r>
          </w:p>
        </w:tc>
      </w:tr>
      <w:tr w:rsidR="00F52810" w:rsidTr="00F52810">
        <w:tc>
          <w:tcPr>
            <w:tcW w:w="392" w:type="dxa"/>
          </w:tcPr>
          <w:p w:rsidR="00F52810" w:rsidRDefault="005A1500" w:rsidP="00F52810">
            <w:pPr>
              <w:jc w:val="center"/>
            </w:pPr>
            <w:r>
              <w:t>4</w:t>
            </w:r>
          </w:p>
        </w:tc>
        <w:tc>
          <w:tcPr>
            <w:tcW w:w="5988" w:type="dxa"/>
          </w:tcPr>
          <w:p w:rsidR="00F52810" w:rsidRDefault="00F52810" w:rsidP="00F52810">
            <w:pPr>
              <w:jc w:val="center"/>
            </w:pPr>
            <w:r>
              <w:t>Разработать учебно – материальные пособия по предмету и по классам, добиваться их приобретения или изготовления.</w:t>
            </w:r>
          </w:p>
        </w:tc>
        <w:tc>
          <w:tcPr>
            <w:tcW w:w="3191" w:type="dxa"/>
          </w:tcPr>
          <w:p w:rsidR="00F52810" w:rsidRDefault="00F52810" w:rsidP="00F52810">
            <w:pPr>
              <w:jc w:val="center"/>
            </w:pPr>
            <w:r>
              <w:t xml:space="preserve">Систематически </w:t>
            </w:r>
          </w:p>
        </w:tc>
      </w:tr>
      <w:tr w:rsidR="00F52810" w:rsidTr="00F52810">
        <w:tc>
          <w:tcPr>
            <w:tcW w:w="392" w:type="dxa"/>
          </w:tcPr>
          <w:p w:rsidR="00F52810" w:rsidRDefault="005A1500" w:rsidP="00F52810">
            <w:pPr>
              <w:jc w:val="center"/>
            </w:pPr>
            <w:r>
              <w:t>5</w:t>
            </w:r>
          </w:p>
        </w:tc>
        <w:tc>
          <w:tcPr>
            <w:tcW w:w="5988" w:type="dxa"/>
          </w:tcPr>
          <w:p w:rsidR="00F52810" w:rsidRDefault="00F52810" w:rsidP="00F52810">
            <w:pPr>
              <w:jc w:val="center"/>
            </w:pPr>
            <w:r>
              <w:t>Обеспечить кабинет различной учебно –методической документацией, справочниками, инструкциями.</w:t>
            </w:r>
          </w:p>
        </w:tc>
        <w:tc>
          <w:tcPr>
            <w:tcW w:w="3191" w:type="dxa"/>
          </w:tcPr>
          <w:p w:rsidR="00F52810" w:rsidRDefault="00F52810" w:rsidP="00F52810">
            <w:pPr>
              <w:jc w:val="center"/>
            </w:pPr>
            <w:r>
              <w:t xml:space="preserve">Систематически </w:t>
            </w:r>
          </w:p>
        </w:tc>
      </w:tr>
      <w:tr w:rsidR="00F52810" w:rsidTr="00F52810">
        <w:tc>
          <w:tcPr>
            <w:tcW w:w="392" w:type="dxa"/>
          </w:tcPr>
          <w:p w:rsidR="00F52810" w:rsidRDefault="005A1500" w:rsidP="00F52810">
            <w:pPr>
              <w:jc w:val="center"/>
            </w:pPr>
            <w:r>
              <w:t>6</w:t>
            </w:r>
          </w:p>
        </w:tc>
        <w:tc>
          <w:tcPr>
            <w:tcW w:w="5988" w:type="dxa"/>
          </w:tcPr>
          <w:p w:rsidR="00F52810" w:rsidRDefault="00F52810" w:rsidP="00F52810">
            <w:pPr>
              <w:jc w:val="center"/>
            </w:pPr>
            <w:r>
              <w:t xml:space="preserve">Принимать меры, направленные на обеспечение кабинета необходимым оборудованием согласно учебной </w:t>
            </w:r>
            <w:r>
              <w:lastRenderedPageBreak/>
              <w:t>программе.</w:t>
            </w:r>
          </w:p>
        </w:tc>
        <w:tc>
          <w:tcPr>
            <w:tcW w:w="3191" w:type="dxa"/>
          </w:tcPr>
          <w:p w:rsidR="00F52810" w:rsidRDefault="00F52810" w:rsidP="00F52810">
            <w:pPr>
              <w:jc w:val="center"/>
            </w:pPr>
            <w:r>
              <w:lastRenderedPageBreak/>
              <w:t xml:space="preserve">Систематически </w:t>
            </w:r>
          </w:p>
        </w:tc>
      </w:tr>
      <w:tr w:rsidR="00F52810" w:rsidTr="00F52810">
        <w:tc>
          <w:tcPr>
            <w:tcW w:w="392" w:type="dxa"/>
          </w:tcPr>
          <w:p w:rsidR="00F52810" w:rsidRDefault="005A1500" w:rsidP="00F52810">
            <w:pPr>
              <w:jc w:val="center"/>
            </w:pPr>
            <w:r>
              <w:t>7</w:t>
            </w:r>
          </w:p>
        </w:tc>
        <w:tc>
          <w:tcPr>
            <w:tcW w:w="5988" w:type="dxa"/>
          </w:tcPr>
          <w:p w:rsidR="00F52810" w:rsidRDefault="00F52810" w:rsidP="00F52810">
            <w:pPr>
              <w:jc w:val="center"/>
            </w:pPr>
            <w:r>
              <w:t>Содержать кабинет в соответствии со санитарно – гигиеническим требованиям, предъявленными к школьному кабинету.</w:t>
            </w:r>
          </w:p>
        </w:tc>
        <w:tc>
          <w:tcPr>
            <w:tcW w:w="3191" w:type="dxa"/>
          </w:tcPr>
          <w:p w:rsidR="00F52810" w:rsidRDefault="00F52810" w:rsidP="00F52810">
            <w:pPr>
              <w:jc w:val="center"/>
            </w:pPr>
            <w:r>
              <w:t xml:space="preserve">Систематически </w:t>
            </w:r>
          </w:p>
        </w:tc>
      </w:tr>
      <w:tr w:rsidR="00F52810" w:rsidTr="00F52810">
        <w:tc>
          <w:tcPr>
            <w:tcW w:w="392" w:type="dxa"/>
          </w:tcPr>
          <w:p w:rsidR="00F52810" w:rsidRDefault="005A1500" w:rsidP="00F52810">
            <w:pPr>
              <w:jc w:val="center"/>
            </w:pPr>
            <w:r>
              <w:t>8</w:t>
            </w:r>
          </w:p>
        </w:tc>
        <w:tc>
          <w:tcPr>
            <w:tcW w:w="5988" w:type="dxa"/>
          </w:tcPr>
          <w:p w:rsidR="00F52810" w:rsidRDefault="005A1500" w:rsidP="00F52810">
            <w:pPr>
              <w:jc w:val="center"/>
            </w:pPr>
            <w:r>
              <w:t>Следить за озеленением кабинета.</w:t>
            </w:r>
          </w:p>
        </w:tc>
        <w:tc>
          <w:tcPr>
            <w:tcW w:w="3191" w:type="dxa"/>
          </w:tcPr>
          <w:p w:rsidR="00F52810" w:rsidRDefault="005A1500" w:rsidP="00F52810">
            <w:pPr>
              <w:jc w:val="center"/>
            </w:pPr>
            <w:r>
              <w:t xml:space="preserve">Систематически </w:t>
            </w:r>
          </w:p>
        </w:tc>
      </w:tr>
      <w:tr w:rsidR="005A1500" w:rsidTr="00F52810">
        <w:tc>
          <w:tcPr>
            <w:tcW w:w="392" w:type="dxa"/>
          </w:tcPr>
          <w:p w:rsidR="005A1500" w:rsidRDefault="005A1500" w:rsidP="00F52810">
            <w:pPr>
              <w:jc w:val="center"/>
            </w:pPr>
            <w:r>
              <w:t>9</w:t>
            </w:r>
          </w:p>
        </w:tc>
        <w:tc>
          <w:tcPr>
            <w:tcW w:w="5988" w:type="dxa"/>
          </w:tcPr>
          <w:p w:rsidR="005A1500" w:rsidRDefault="005A1500" w:rsidP="00F52810">
            <w:pPr>
              <w:jc w:val="center"/>
            </w:pPr>
            <w:r>
              <w:t>Обеспечить надлежащий уход за имуществом кабинета.</w:t>
            </w:r>
          </w:p>
        </w:tc>
        <w:tc>
          <w:tcPr>
            <w:tcW w:w="3191" w:type="dxa"/>
          </w:tcPr>
          <w:p w:rsidR="005A1500" w:rsidRDefault="005A1500" w:rsidP="00F52810">
            <w:pPr>
              <w:jc w:val="center"/>
            </w:pPr>
            <w:r>
              <w:t xml:space="preserve">Систематически  </w:t>
            </w:r>
          </w:p>
        </w:tc>
      </w:tr>
      <w:tr w:rsidR="005A1500" w:rsidTr="00F52810">
        <w:tc>
          <w:tcPr>
            <w:tcW w:w="392" w:type="dxa"/>
          </w:tcPr>
          <w:p w:rsidR="005A1500" w:rsidRDefault="005A1500" w:rsidP="00F52810">
            <w:pPr>
              <w:jc w:val="center"/>
            </w:pPr>
            <w:r>
              <w:t>10</w:t>
            </w:r>
          </w:p>
        </w:tc>
        <w:tc>
          <w:tcPr>
            <w:tcW w:w="5988" w:type="dxa"/>
          </w:tcPr>
          <w:p w:rsidR="005A1500" w:rsidRDefault="005A1500" w:rsidP="00F52810">
            <w:pPr>
              <w:jc w:val="center"/>
            </w:pPr>
            <w:r>
              <w:t>Обеспечить современное списание в установленном порядке пришедшего в негодность оборудования.</w:t>
            </w:r>
          </w:p>
        </w:tc>
        <w:tc>
          <w:tcPr>
            <w:tcW w:w="3191" w:type="dxa"/>
          </w:tcPr>
          <w:p w:rsidR="005A1500" w:rsidRDefault="005A1500" w:rsidP="00F52810">
            <w:pPr>
              <w:jc w:val="center"/>
            </w:pPr>
            <w:r>
              <w:t xml:space="preserve">По плану инвентаризации </w:t>
            </w:r>
          </w:p>
        </w:tc>
      </w:tr>
      <w:tr w:rsidR="005A1500" w:rsidTr="00F52810">
        <w:tc>
          <w:tcPr>
            <w:tcW w:w="392" w:type="dxa"/>
          </w:tcPr>
          <w:p w:rsidR="005A1500" w:rsidRDefault="005A1500" w:rsidP="00F52810">
            <w:pPr>
              <w:jc w:val="center"/>
            </w:pPr>
            <w:r>
              <w:t>11</w:t>
            </w:r>
          </w:p>
        </w:tc>
        <w:tc>
          <w:tcPr>
            <w:tcW w:w="5988" w:type="dxa"/>
          </w:tcPr>
          <w:p w:rsidR="005A1500" w:rsidRDefault="005A1500" w:rsidP="00F52810">
            <w:pPr>
              <w:jc w:val="center"/>
            </w:pPr>
            <w:r>
              <w:t>Обеспечить соблюдение правил техники безопасности, наличие правил поведения в кабинете.</w:t>
            </w:r>
          </w:p>
        </w:tc>
        <w:tc>
          <w:tcPr>
            <w:tcW w:w="3191" w:type="dxa"/>
          </w:tcPr>
          <w:p w:rsidR="005A1500" w:rsidRDefault="005A1500" w:rsidP="00F52810">
            <w:pPr>
              <w:jc w:val="center"/>
            </w:pPr>
            <w:r>
              <w:t xml:space="preserve">Систематически </w:t>
            </w:r>
          </w:p>
        </w:tc>
      </w:tr>
    </w:tbl>
    <w:p w:rsidR="00F52810" w:rsidRDefault="00F52810" w:rsidP="00F52810">
      <w:pPr>
        <w:jc w:val="center"/>
      </w:pPr>
    </w:p>
    <w:p w:rsidR="005A1500" w:rsidRPr="001E3632" w:rsidRDefault="005A1500" w:rsidP="00F52810">
      <w:pPr>
        <w:jc w:val="center"/>
        <w:rPr>
          <w:b/>
        </w:rPr>
      </w:pPr>
      <w:r w:rsidRPr="001E3632">
        <w:rPr>
          <w:b/>
        </w:rPr>
        <w:t>7.График занятости кабинета. Расписание уроков.</w:t>
      </w:r>
      <w:r w:rsidRPr="001E3632">
        <w:rPr>
          <w:b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56"/>
        <w:gridCol w:w="1595"/>
        <w:gridCol w:w="1595"/>
        <w:gridCol w:w="1595"/>
        <w:gridCol w:w="1596"/>
      </w:tblGrid>
      <w:tr w:rsidR="005A1500" w:rsidTr="005A1500">
        <w:tc>
          <w:tcPr>
            <w:tcW w:w="534" w:type="dxa"/>
          </w:tcPr>
          <w:p w:rsidR="005A1500" w:rsidRDefault="005A1500" w:rsidP="00F52810">
            <w:pPr>
              <w:jc w:val="center"/>
            </w:pPr>
            <w:r>
              <w:t>№</w:t>
            </w:r>
          </w:p>
        </w:tc>
        <w:tc>
          <w:tcPr>
            <w:tcW w:w="2656" w:type="dxa"/>
          </w:tcPr>
          <w:p w:rsidR="005A1500" w:rsidRDefault="005A1500" w:rsidP="00F52810">
            <w:pPr>
              <w:jc w:val="center"/>
            </w:pPr>
            <w:r>
              <w:t>Понедельник</w:t>
            </w:r>
          </w:p>
        </w:tc>
        <w:tc>
          <w:tcPr>
            <w:tcW w:w="1595" w:type="dxa"/>
          </w:tcPr>
          <w:p w:rsidR="005A1500" w:rsidRDefault="005A1500" w:rsidP="00F52810">
            <w:pPr>
              <w:jc w:val="center"/>
            </w:pPr>
            <w:r>
              <w:t>Вторник</w:t>
            </w:r>
          </w:p>
        </w:tc>
        <w:tc>
          <w:tcPr>
            <w:tcW w:w="1595" w:type="dxa"/>
          </w:tcPr>
          <w:p w:rsidR="005A1500" w:rsidRDefault="005A1500" w:rsidP="00F52810">
            <w:pPr>
              <w:jc w:val="center"/>
            </w:pPr>
            <w:r>
              <w:t>Среда</w:t>
            </w:r>
          </w:p>
        </w:tc>
        <w:tc>
          <w:tcPr>
            <w:tcW w:w="1595" w:type="dxa"/>
          </w:tcPr>
          <w:p w:rsidR="005A1500" w:rsidRDefault="005A1500" w:rsidP="00F52810">
            <w:pPr>
              <w:jc w:val="center"/>
            </w:pPr>
            <w:r>
              <w:t>Четверг</w:t>
            </w:r>
          </w:p>
        </w:tc>
        <w:tc>
          <w:tcPr>
            <w:tcW w:w="1596" w:type="dxa"/>
          </w:tcPr>
          <w:p w:rsidR="005A1500" w:rsidRDefault="005A1500" w:rsidP="00F52810">
            <w:pPr>
              <w:jc w:val="center"/>
            </w:pPr>
            <w:r>
              <w:t>Пятница</w:t>
            </w:r>
          </w:p>
        </w:tc>
      </w:tr>
      <w:tr w:rsidR="005A1500" w:rsidTr="005A1500">
        <w:tc>
          <w:tcPr>
            <w:tcW w:w="534" w:type="dxa"/>
          </w:tcPr>
          <w:p w:rsidR="005A1500" w:rsidRDefault="005A1500" w:rsidP="00F52810">
            <w:pPr>
              <w:jc w:val="center"/>
            </w:pPr>
            <w:r>
              <w:t>1</w:t>
            </w:r>
          </w:p>
        </w:tc>
        <w:tc>
          <w:tcPr>
            <w:tcW w:w="2656" w:type="dxa"/>
          </w:tcPr>
          <w:p w:rsidR="005A1500" w:rsidRPr="001E3632" w:rsidRDefault="001E3632" w:rsidP="00F52810">
            <w:pPr>
              <w:jc w:val="center"/>
            </w:pPr>
            <w:r>
              <w:t>Классный час</w:t>
            </w:r>
          </w:p>
        </w:tc>
        <w:tc>
          <w:tcPr>
            <w:tcW w:w="1595" w:type="dxa"/>
          </w:tcPr>
          <w:p w:rsidR="005A1500" w:rsidRDefault="001E3632" w:rsidP="00F52810">
            <w:pPr>
              <w:jc w:val="center"/>
            </w:pPr>
            <w:r>
              <w:t xml:space="preserve">Чтение </w:t>
            </w:r>
          </w:p>
        </w:tc>
        <w:tc>
          <w:tcPr>
            <w:tcW w:w="1595" w:type="dxa"/>
          </w:tcPr>
          <w:p w:rsidR="005A1500" w:rsidRDefault="001E3632" w:rsidP="00F52810">
            <w:pPr>
              <w:jc w:val="center"/>
            </w:pPr>
            <w:r>
              <w:t xml:space="preserve">Музыка </w:t>
            </w:r>
          </w:p>
        </w:tc>
        <w:tc>
          <w:tcPr>
            <w:tcW w:w="1595" w:type="dxa"/>
          </w:tcPr>
          <w:p w:rsidR="005A1500" w:rsidRDefault="001E3632" w:rsidP="00F52810">
            <w:pPr>
              <w:jc w:val="center"/>
            </w:pPr>
            <w:r>
              <w:t xml:space="preserve">Чтение </w:t>
            </w:r>
          </w:p>
        </w:tc>
        <w:tc>
          <w:tcPr>
            <w:tcW w:w="1596" w:type="dxa"/>
          </w:tcPr>
          <w:p w:rsidR="005A1500" w:rsidRDefault="001E3632" w:rsidP="00F52810">
            <w:pPr>
              <w:jc w:val="center"/>
            </w:pPr>
            <w:r>
              <w:t xml:space="preserve">Русский язык </w:t>
            </w:r>
          </w:p>
        </w:tc>
      </w:tr>
      <w:tr w:rsidR="005A1500" w:rsidTr="005A1500">
        <w:tc>
          <w:tcPr>
            <w:tcW w:w="534" w:type="dxa"/>
          </w:tcPr>
          <w:p w:rsidR="005A1500" w:rsidRDefault="005A1500" w:rsidP="00F52810">
            <w:pPr>
              <w:jc w:val="center"/>
            </w:pPr>
            <w:r>
              <w:t>2</w:t>
            </w:r>
          </w:p>
        </w:tc>
        <w:tc>
          <w:tcPr>
            <w:tcW w:w="2656" w:type="dxa"/>
          </w:tcPr>
          <w:p w:rsidR="005A1500" w:rsidRDefault="001E3632" w:rsidP="00F52810">
            <w:pPr>
              <w:jc w:val="center"/>
            </w:pPr>
            <w:r>
              <w:t xml:space="preserve">Чтение </w:t>
            </w:r>
          </w:p>
        </w:tc>
        <w:tc>
          <w:tcPr>
            <w:tcW w:w="1595" w:type="dxa"/>
          </w:tcPr>
          <w:p w:rsidR="005A1500" w:rsidRDefault="001E3632" w:rsidP="00F52810">
            <w:pPr>
              <w:jc w:val="center"/>
            </w:pPr>
            <w:r>
              <w:t>Русский язык</w:t>
            </w:r>
          </w:p>
        </w:tc>
        <w:tc>
          <w:tcPr>
            <w:tcW w:w="1595" w:type="dxa"/>
          </w:tcPr>
          <w:p w:rsidR="005A1500" w:rsidRDefault="001E3632" w:rsidP="00F52810">
            <w:pPr>
              <w:jc w:val="center"/>
            </w:pPr>
            <w:r>
              <w:t>Русский язык</w:t>
            </w:r>
          </w:p>
        </w:tc>
        <w:tc>
          <w:tcPr>
            <w:tcW w:w="1595" w:type="dxa"/>
          </w:tcPr>
          <w:p w:rsidR="005A1500" w:rsidRDefault="001E3632" w:rsidP="00F52810">
            <w:pPr>
              <w:jc w:val="center"/>
            </w:pPr>
            <w:r>
              <w:t>Русский язык</w:t>
            </w:r>
          </w:p>
        </w:tc>
        <w:tc>
          <w:tcPr>
            <w:tcW w:w="1596" w:type="dxa"/>
          </w:tcPr>
          <w:p w:rsidR="005A1500" w:rsidRDefault="001E3632" w:rsidP="00F52810">
            <w:pPr>
              <w:jc w:val="center"/>
            </w:pPr>
            <w:r>
              <w:t xml:space="preserve">Математика </w:t>
            </w:r>
          </w:p>
        </w:tc>
      </w:tr>
      <w:tr w:rsidR="005A1500" w:rsidTr="005A1500">
        <w:tc>
          <w:tcPr>
            <w:tcW w:w="534" w:type="dxa"/>
          </w:tcPr>
          <w:p w:rsidR="005A1500" w:rsidRDefault="005A1500" w:rsidP="00F52810">
            <w:pPr>
              <w:jc w:val="center"/>
            </w:pPr>
            <w:r>
              <w:t>3</w:t>
            </w:r>
          </w:p>
        </w:tc>
        <w:tc>
          <w:tcPr>
            <w:tcW w:w="2656" w:type="dxa"/>
          </w:tcPr>
          <w:p w:rsidR="005A1500" w:rsidRDefault="001E3632" w:rsidP="00F52810">
            <w:pPr>
              <w:jc w:val="center"/>
            </w:pPr>
            <w:r>
              <w:t>Русский язык</w:t>
            </w:r>
          </w:p>
        </w:tc>
        <w:tc>
          <w:tcPr>
            <w:tcW w:w="1595" w:type="dxa"/>
          </w:tcPr>
          <w:p w:rsidR="005A1500" w:rsidRDefault="001E3632" w:rsidP="00F52810">
            <w:pPr>
              <w:jc w:val="center"/>
            </w:pPr>
            <w:r>
              <w:t>Математика</w:t>
            </w:r>
          </w:p>
        </w:tc>
        <w:tc>
          <w:tcPr>
            <w:tcW w:w="1595" w:type="dxa"/>
          </w:tcPr>
          <w:p w:rsidR="005A1500" w:rsidRDefault="001E3632" w:rsidP="00F52810">
            <w:pPr>
              <w:jc w:val="center"/>
            </w:pPr>
            <w:r>
              <w:t>Математика</w:t>
            </w:r>
          </w:p>
        </w:tc>
        <w:tc>
          <w:tcPr>
            <w:tcW w:w="1595" w:type="dxa"/>
          </w:tcPr>
          <w:p w:rsidR="005A1500" w:rsidRDefault="001E3632" w:rsidP="00F52810">
            <w:pPr>
              <w:jc w:val="center"/>
            </w:pPr>
            <w:r>
              <w:t>Окружающий мир</w:t>
            </w:r>
          </w:p>
        </w:tc>
        <w:tc>
          <w:tcPr>
            <w:tcW w:w="1596" w:type="dxa"/>
          </w:tcPr>
          <w:p w:rsidR="005A1500" w:rsidRDefault="001E3632" w:rsidP="00F52810">
            <w:pPr>
              <w:jc w:val="center"/>
            </w:pPr>
            <w:r>
              <w:t>ОРКСиЭ</w:t>
            </w:r>
          </w:p>
        </w:tc>
      </w:tr>
      <w:tr w:rsidR="005A1500" w:rsidTr="005A1500">
        <w:tc>
          <w:tcPr>
            <w:tcW w:w="534" w:type="dxa"/>
          </w:tcPr>
          <w:p w:rsidR="005A1500" w:rsidRDefault="005A1500" w:rsidP="00F52810">
            <w:pPr>
              <w:jc w:val="center"/>
            </w:pPr>
            <w:r>
              <w:t>4</w:t>
            </w:r>
          </w:p>
        </w:tc>
        <w:tc>
          <w:tcPr>
            <w:tcW w:w="2656" w:type="dxa"/>
          </w:tcPr>
          <w:p w:rsidR="005A1500" w:rsidRDefault="001E3632" w:rsidP="00F52810">
            <w:pPr>
              <w:jc w:val="center"/>
            </w:pPr>
            <w:r>
              <w:t>Математика</w:t>
            </w:r>
          </w:p>
        </w:tc>
        <w:tc>
          <w:tcPr>
            <w:tcW w:w="1595" w:type="dxa"/>
          </w:tcPr>
          <w:p w:rsidR="005A1500" w:rsidRDefault="001E3632" w:rsidP="00F52810">
            <w:pPr>
              <w:jc w:val="center"/>
            </w:pPr>
            <w:r>
              <w:t>Английский язык</w:t>
            </w:r>
          </w:p>
        </w:tc>
        <w:tc>
          <w:tcPr>
            <w:tcW w:w="1595" w:type="dxa"/>
          </w:tcPr>
          <w:p w:rsidR="005A1500" w:rsidRDefault="001E3632" w:rsidP="00F52810">
            <w:pPr>
              <w:jc w:val="center"/>
            </w:pPr>
            <w:r>
              <w:t xml:space="preserve">Чтение </w:t>
            </w:r>
          </w:p>
        </w:tc>
        <w:tc>
          <w:tcPr>
            <w:tcW w:w="1595" w:type="dxa"/>
          </w:tcPr>
          <w:p w:rsidR="005A1500" w:rsidRDefault="001E3632" w:rsidP="00F52810">
            <w:pPr>
              <w:jc w:val="center"/>
            </w:pPr>
            <w:r>
              <w:t>ИЗО</w:t>
            </w:r>
          </w:p>
        </w:tc>
        <w:tc>
          <w:tcPr>
            <w:tcW w:w="1596" w:type="dxa"/>
          </w:tcPr>
          <w:p w:rsidR="005A1500" w:rsidRDefault="001E3632" w:rsidP="00F52810">
            <w:pPr>
              <w:jc w:val="center"/>
            </w:pPr>
            <w:r>
              <w:t>Английский язык</w:t>
            </w:r>
          </w:p>
        </w:tc>
      </w:tr>
      <w:tr w:rsidR="005A1500" w:rsidTr="005A1500">
        <w:tc>
          <w:tcPr>
            <w:tcW w:w="534" w:type="dxa"/>
          </w:tcPr>
          <w:p w:rsidR="005A1500" w:rsidRDefault="005A1500" w:rsidP="00F52810">
            <w:pPr>
              <w:jc w:val="center"/>
            </w:pPr>
            <w:r>
              <w:t>5</w:t>
            </w:r>
          </w:p>
        </w:tc>
        <w:tc>
          <w:tcPr>
            <w:tcW w:w="2656" w:type="dxa"/>
          </w:tcPr>
          <w:p w:rsidR="005A1500" w:rsidRDefault="001E3632" w:rsidP="00F52810">
            <w:pPr>
              <w:jc w:val="center"/>
            </w:pPr>
            <w:r>
              <w:t>Окружающий мир</w:t>
            </w:r>
          </w:p>
        </w:tc>
        <w:tc>
          <w:tcPr>
            <w:tcW w:w="1595" w:type="dxa"/>
          </w:tcPr>
          <w:p w:rsidR="005A1500" w:rsidRDefault="001E3632" w:rsidP="00F52810">
            <w:pPr>
              <w:jc w:val="center"/>
            </w:pPr>
            <w:r>
              <w:t>Физкультура</w:t>
            </w:r>
          </w:p>
        </w:tc>
        <w:tc>
          <w:tcPr>
            <w:tcW w:w="1595" w:type="dxa"/>
          </w:tcPr>
          <w:p w:rsidR="005A1500" w:rsidRDefault="001E3632" w:rsidP="00F52810">
            <w:pPr>
              <w:jc w:val="center"/>
            </w:pPr>
            <w:r>
              <w:t xml:space="preserve">Технология </w:t>
            </w:r>
          </w:p>
        </w:tc>
        <w:tc>
          <w:tcPr>
            <w:tcW w:w="1595" w:type="dxa"/>
          </w:tcPr>
          <w:p w:rsidR="005A1500" w:rsidRDefault="005A1500" w:rsidP="00F52810">
            <w:pPr>
              <w:jc w:val="center"/>
            </w:pPr>
          </w:p>
        </w:tc>
        <w:tc>
          <w:tcPr>
            <w:tcW w:w="1596" w:type="dxa"/>
          </w:tcPr>
          <w:p w:rsidR="005A1500" w:rsidRDefault="001E3632" w:rsidP="00F52810">
            <w:pPr>
              <w:jc w:val="center"/>
            </w:pPr>
            <w:r>
              <w:t xml:space="preserve">Физкультура </w:t>
            </w:r>
          </w:p>
        </w:tc>
      </w:tr>
    </w:tbl>
    <w:p w:rsidR="005A1500" w:rsidRDefault="005A1500" w:rsidP="00F52810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A1500" w:rsidTr="005A1500">
        <w:tc>
          <w:tcPr>
            <w:tcW w:w="4785" w:type="dxa"/>
          </w:tcPr>
          <w:p w:rsidR="005A1500" w:rsidRDefault="005A1500" w:rsidP="00F52810">
            <w:pPr>
              <w:jc w:val="center"/>
            </w:pPr>
            <w:r>
              <w:t>Дни недели</w:t>
            </w:r>
          </w:p>
        </w:tc>
        <w:tc>
          <w:tcPr>
            <w:tcW w:w="4786" w:type="dxa"/>
          </w:tcPr>
          <w:p w:rsidR="005A1500" w:rsidRDefault="005A1500" w:rsidP="00F52810">
            <w:pPr>
              <w:jc w:val="center"/>
            </w:pPr>
            <w:r>
              <w:t>Время</w:t>
            </w:r>
          </w:p>
        </w:tc>
      </w:tr>
      <w:tr w:rsidR="005A1500" w:rsidTr="005A1500">
        <w:tc>
          <w:tcPr>
            <w:tcW w:w="4785" w:type="dxa"/>
          </w:tcPr>
          <w:p w:rsidR="005A1500" w:rsidRDefault="005A1500" w:rsidP="00F52810">
            <w:pPr>
              <w:jc w:val="center"/>
            </w:pPr>
            <w:r>
              <w:t>Понедельник</w:t>
            </w:r>
          </w:p>
        </w:tc>
        <w:tc>
          <w:tcPr>
            <w:tcW w:w="4786" w:type="dxa"/>
          </w:tcPr>
          <w:p w:rsidR="005A1500" w:rsidRDefault="001E3632" w:rsidP="00F52810">
            <w:pPr>
              <w:jc w:val="center"/>
            </w:pPr>
            <w:r>
              <w:t>8:00-12:15</w:t>
            </w:r>
          </w:p>
        </w:tc>
      </w:tr>
      <w:tr w:rsidR="005A1500" w:rsidTr="005A1500">
        <w:tc>
          <w:tcPr>
            <w:tcW w:w="4785" w:type="dxa"/>
          </w:tcPr>
          <w:p w:rsidR="005A1500" w:rsidRDefault="005A1500" w:rsidP="00F52810">
            <w:pPr>
              <w:jc w:val="center"/>
            </w:pPr>
            <w:r>
              <w:t>Вторник</w:t>
            </w:r>
          </w:p>
        </w:tc>
        <w:tc>
          <w:tcPr>
            <w:tcW w:w="4786" w:type="dxa"/>
          </w:tcPr>
          <w:p w:rsidR="005A1500" w:rsidRDefault="001E3632" w:rsidP="00F52810">
            <w:pPr>
              <w:jc w:val="center"/>
            </w:pPr>
            <w:r>
              <w:t>8:00-12:15</w:t>
            </w:r>
          </w:p>
        </w:tc>
      </w:tr>
      <w:tr w:rsidR="005A1500" w:rsidTr="005A1500">
        <w:tc>
          <w:tcPr>
            <w:tcW w:w="4785" w:type="dxa"/>
          </w:tcPr>
          <w:p w:rsidR="005A1500" w:rsidRDefault="005A1500" w:rsidP="00F52810">
            <w:pPr>
              <w:jc w:val="center"/>
            </w:pPr>
            <w:r>
              <w:t>Среда</w:t>
            </w:r>
          </w:p>
        </w:tc>
        <w:tc>
          <w:tcPr>
            <w:tcW w:w="4786" w:type="dxa"/>
          </w:tcPr>
          <w:p w:rsidR="005A1500" w:rsidRDefault="001E3632" w:rsidP="00F52810">
            <w:pPr>
              <w:jc w:val="center"/>
            </w:pPr>
            <w:r>
              <w:t>8:00-12:15</w:t>
            </w:r>
          </w:p>
        </w:tc>
      </w:tr>
      <w:tr w:rsidR="005A1500" w:rsidTr="005A1500">
        <w:tc>
          <w:tcPr>
            <w:tcW w:w="4785" w:type="dxa"/>
          </w:tcPr>
          <w:p w:rsidR="005A1500" w:rsidRDefault="005A1500" w:rsidP="00F52810">
            <w:pPr>
              <w:jc w:val="center"/>
            </w:pPr>
            <w:r>
              <w:t>Четверг</w:t>
            </w:r>
          </w:p>
        </w:tc>
        <w:tc>
          <w:tcPr>
            <w:tcW w:w="4786" w:type="dxa"/>
          </w:tcPr>
          <w:p w:rsidR="005A1500" w:rsidRDefault="001E3632" w:rsidP="00F52810">
            <w:pPr>
              <w:jc w:val="center"/>
            </w:pPr>
            <w:r>
              <w:t>8:00-11:20</w:t>
            </w:r>
          </w:p>
        </w:tc>
      </w:tr>
      <w:tr w:rsidR="005A1500" w:rsidTr="005A1500">
        <w:tc>
          <w:tcPr>
            <w:tcW w:w="4785" w:type="dxa"/>
          </w:tcPr>
          <w:p w:rsidR="005A1500" w:rsidRDefault="005A1500" w:rsidP="00F52810">
            <w:pPr>
              <w:jc w:val="center"/>
            </w:pPr>
            <w:r>
              <w:t>Пятница</w:t>
            </w:r>
          </w:p>
        </w:tc>
        <w:tc>
          <w:tcPr>
            <w:tcW w:w="4786" w:type="dxa"/>
          </w:tcPr>
          <w:p w:rsidR="005A1500" w:rsidRDefault="001E3632" w:rsidP="00F52810">
            <w:pPr>
              <w:jc w:val="center"/>
            </w:pPr>
            <w:r>
              <w:t>8:00-12:15</w:t>
            </w:r>
          </w:p>
        </w:tc>
      </w:tr>
    </w:tbl>
    <w:p w:rsidR="005A1500" w:rsidRDefault="005A1500" w:rsidP="00F52810">
      <w:pPr>
        <w:jc w:val="center"/>
      </w:pPr>
    </w:p>
    <w:p w:rsidR="005A1500" w:rsidRPr="001E3632" w:rsidRDefault="005A1500" w:rsidP="00F52810">
      <w:pPr>
        <w:jc w:val="center"/>
        <w:rPr>
          <w:b/>
        </w:rPr>
      </w:pPr>
      <w:r w:rsidRPr="001E3632">
        <w:rPr>
          <w:b/>
        </w:rPr>
        <w:t xml:space="preserve">8.Учебно – методическая литература </w:t>
      </w:r>
    </w:p>
    <w:tbl>
      <w:tblPr>
        <w:tblStyle w:val="a3"/>
        <w:tblW w:w="9606" w:type="dxa"/>
        <w:jc w:val="center"/>
        <w:tblLook w:val="04A0" w:firstRow="1" w:lastRow="0" w:firstColumn="1" w:lastColumn="0" w:noHBand="0" w:noVBand="1"/>
      </w:tblPr>
      <w:tblGrid>
        <w:gridCol w:w="442"/>
        <w:gridCol w:w="3386"/>
        <w:gridCol w:w="2943"/>
        <w:gridCol w:w="2835"/>
      </w:tblGrid>
      <w:tr w:rsidR="00D449DE" w:rsidTr="00D449DE">
        <w:trPr>
          <w:jc w:val="center"/>
        </w:trPr>
        <w:tc>
          <w:tcPr>
            <w:tcW w:w="442" w:type="dxa"/>
          </w:tcPr>
          <w:p w:rsidR="00D449DE" w:rsidRDefault="00D449DE" w:rsidP="005A1500">
            <w:r>
              <w:t>№</w:t>
            </w:r>
          </w:p>
        </w:tc>
        <w:tc>
          <w:tcPr>
            <w:tcW w:w="3386" w:type="dxa"/>
          </w:tcPr>
          <w:p w:rsidR="00D449DE" w:rsidRDefault="00D449DE" w:rsidP="005A1500">
            <w:r>
              <w:t xml:space="preserve">Учебники </w:t>
            </w:r>
          </w:p>
        </w:tc>
        <w:tc>
          <w:tcPr>
            <w:tcW w:w="2943" w:type="dxa"/>
          </w:tcPr>
          <w:p w:rsidR="00D449DE" w:rsidRDefault="00D449DE" w:rsidP="005A1500">
            <w:r>
              <w:t>УМК</w:t>
            </w:r>
          </w:p>
        </w:tc>
        <w:tc>
          <w:tcPr>
            <w:tcW w:w="2835" w:type="dxa"/>
          </w:tcPr>
          <w:p w:rsidR="00D449DE" w:rsidRDefault="00D449DE" w:rsidP="005A1500">
            <w:r>
              <w:t xml:space="preserve">Издательство </w:t>
            </w:r>
          </w:p>
        </w:tc>
      </w:tr>
      <w:tr w:rsidR="00D449DE" w:rsidTr="00D449DE">
        <w:trPr>
          <w:jc w:val="center"/>
        </w:trPr>
        <w:tc>
          <w:tcPr>
            <w:tcW w:w="442" w:type="dxa"/>
          </w:tcPr>
          <w:p w:rsidR="00D449DE" w:rsidRDefault="00D449DE" w:rsidP="005A1500">
            <w:r>
              <w:t>1</w:t>
            </w:r>
          </w:p>
        </w:tc>
        <w:tc>
          <w:tcPr>
            <w:tcW w:w="3386" w:type="dxa"/>
          </w:tcPr>
          <w:p w:rsidR="00D449DE" w:rsidRDefault="00D449DE" w:rsidP="003111BC">
            <w:r>
              <w:t xml:space="preserve">Горецкий В.Г. Канакина В.П. Русский язык. Учебник. </w:t>
            </w:r>
            <w:r w:rsidR="003111BC">
              <w:t>2</w:t>
            </w:r>
            <w:bookmarkStart w:id="0" w:name="_GoBack"/>
            <w:bookmarkEnd w:id="0"/>
            <w:r>
              <w:t xml:space="preserve"> класс. Часть 1.</w:t>
            </w:r>
          </w:p>
        </w:tc>
        <w:tc>
          <w:tcPr>
            <w:tcW w:w="2943" w:type="dxa"/>
          </w:tcPr>
          <w:p w:rsidR="00D449DE" w:rsidRDefault="00D449DE" w:rsidP="005A1500">
            <w:r>
              <w:t>Школа России</w:t>
            </w:r>
          </w:p>
        </w:tc>
        <w:tc>
          <w:tcPr>
            <w:tcW w:w="2835" w:type="dxa"/>
          </w:tcPr>
          <w:p w:rsidR="00D449DE" w:rsidRDefault="00D449DE" w:rsidP="005A1500">
            <w:r>
              <w:t xml:space="preserve">Москва </w:t>
            </w:r>
            <w:r>
              <w:br/>
              <w:t>«Просвещение»</w:t>
            </w:r>
          </w:p>
        </w:tc>
      </w:tr>
      <w:tr w:rsidR="00D449DE" w:rsidTr="00D449DE">
        <w:trPr>
          <w:jc w:val="center"/>
        </w:trPr>
        <w:tc>
          <w:tcPr>
            <w:tcW w:w="442" w:type="dxa"/>
          </w:tcPr>
          <w:p w:rsidR="00D449DE" w:rsidRDefault="00D449DE" w:rsidP="005A1500">
            <w:r>
              <w:t>2</w:t>
            </w:r>
          </w:p>
        </w:tc>
        <w:tc>
          <w:tcPr>
            <w:tcW w:w="3386" w:type="dxa"/>
          </w:tcPr>
          <w:p w:rsidR="00D449DE" w:rsidRDefault="00D449DE" w:rsidP="005A1500">
            <w:r>
              <w:t>Горецкий В.Г. Канаки</w:t>
            </w:r>
            <w:r w:rsidR="003111BC">
              <w:t>на В.П. Русский язык. Учебник. 2</w:t>
            </w:r>
            <w:r>
              <w:t xml:space="preserve"> класс. Часть 2.</w:t>
            </w:r>
          </w:p>
        </w:tc>
        <w:tc>
          <w:tcPr>
            <w:tcW w:w="2943" w:type="dxa"/>
          </w:tcPr>
          <w:p w:rsidR="00D449DE" w:rsidRDefault="00D449DE" w:rsidP="005A1500">
            <w:r>
              <w:t>Школа России</w:t>
            </w:r>
          </w:p>
        </w:tc>
        <w:tc>
          <w:tcPr>
            <w:tcW w:w="2835" w:type="dxa"/>
          </w:tcPr>
          <w:p w:rsidR="00D449DE" w:rsidRDefault="00D449DE" w:rsidP="005A1500">
            <w:r>
              <w:t>Москва</w:t>
            </w:r>
            <w:r>
              <w:br/>
              <w:t>«Просвещение»</w:t>
            </w:r>
          </w:p>
        </w:tc>
      </w:tr>
      <w:tr w:rsidR="00D449DE" w:rsidTr="00D449DE">
        <w:trPr>
          <w:jc w:val="center"/>
        </w:trPr>
        <w:tc>
          <w:tcPr>
            <w:tcW w:w="442" w:type="dxa"/>
          </w:tcPr>
          <w:p w:rsidR="00D449DE" w:rsidRDefault="00D449DE" w:rsidP="005A1500">
            <w:r>
              <w:t>3</w:t>
            </w:r>
          </w:p>
        </w:tc>
        <w:tc>
          <w:tcPr>
            <w:tcW w:w="3386" w:type="dxa"/>
          </w:tcPr>
          <w:p w:rsidR="00D449DE" w:rsidRDefault="00D449DE" w:rsidP="003111BC">
            <w:r>
              <w:t xml:space="preserve">Климанова Л.Ф., Горецкий В.Г. Литературное чтение. Учебник. </w:t>
            </w:r>
            <w:r w:rsidR="003111BC">
              <w:t>2</w:t>
            </w:r>
            <w:r>
              <w:t xml:space="preserve"> класс. Часть 1.</w:t>
            </w:r>
          </w:p>
        </w:tc>
        <w:tc>
          <w:tcPr>
            <w:tcW w:w="2943" w:type="dxa"/>
          </w:tcPr>
          <w:p w:rsidR="00D449DE" w:rsidRDefault="00D449DE" w:rsidP="005A1500">
            <w:r>
              <w:t>Школа России</w:t>
            </w:r>
          </w:p>
        </w:tc>
        <w:tc>
          <w:tcPr>
            <w:tcW w:w="2835" w:type="dxa"/>
          </w:tcPr>
          <w:p w:rsidR="00D449DE" w:rsidRDefault="00D449DE" w:rsidP="005A1500">
            <w:r>
              <w:t xml:space="preserve">Москва </w:t>
            </w:r>
            <w:r>
              <w:br/>
              <w:t>«Просвещение»</w:t>
            </w:r>
          </w:p>
        </w:tc>
      </w:tr>
      <w:tr w:rsidR="00D449DE" w:rsidTr="00D449DE">
        <w:trPr>
          <w:jc w:val="center"/>
        </w:trPr>
        <w:tc>
          <w:tcPr>
            <w:tcW w:w="442" w:type="dxa"/>
          </w:tcPr>
          <w:p w:rsidR="00D449DE" w:rsidRDefault="00D449DE" w:rsidP="005A1500">
            <w:r>
              <w:t>4</w:t>
            </w:r>
          </w:p>
        </w:tc>
        <w:tc>
          <w:tcPr>
            <w:tcW w:w="3386" w:type="dxa"/>
          </w:tcPr>
          <w:p w:rsidR="00D449DE" w:rsidRDefault="00D449DE" w:rsidP="003111BC">
            <w:r w:rsidRPr="00D449DE">
              <w:t>Климанова Л.Ф., Горецкий В.Г. Литературное ч</w:t>
            </w:r>
            <w:r>
              <w:t xml:space="preserve">тение. Учебник. </w:t>
            </w:r>
            <w:r w:rsidR="003111BC">
              <w:t xml:space="preserve">2 </w:t>
            </w:r>
            <w:r>
              <w:t>класс. Часть 2</w:t>
            </w:r>
            <w:r w:rsidRPr="00D449DE">
              <w:t>.</w:t>
            </w:r>
          </w:p>
        </w:tc>
        <w:tc>
          <w:tcPr>
            <w:tcW w:w="2943" w:type="dxa"/>
          </w:tcPr>
          <w:p w:rsidR="00D449DE" w:rsidRDefault="00D449DE" w:rsidP="005A1500">
            <w:r>
              <w:t>Школа России</w:t>
            </w:r>
          </w:p>
        </w:tc>
        <w:tc>
          <w:tcPr>
            <w:tcW w:w="2835" w:type="dxa"/>
          </w:tcPr>
          <w:p w:rsidR="00D449DE" w:rsidRDefault="00D449DE" w:rsidP="005A1500">
            <w:r>
              <w:t>Москва</w:t>
            </w:r>
            <w:r>
              <w:br/>
              <w:t>«Просвещение»</w:t>
            </w:r>
          </w:p>
        </w:tc>
      </w:tr>
      <w:tr w:rsidR="00D449DE" w:rsidTr="00D449DE">
        <w:trPr>
          <w:jc w:val="center"/>
        </w:trPr>
        <w:tc>
          <w:tcPr>
            <w:tcW w:w="442" w:type="dxa"/>
          </w:tcPr>
          <w:p w:rsidR="00D449DE" w:rsidRDefault="00D449DE" w:rsidP="005A1500">
            <w:r>
              <w:t>5</w:t>
            </w:r>
          </w:p>
        </w:tc>
        <w:tc>
          <w:tcPr>
            <w:tcW w:w="3386" w:type="dxa"/>
          </w:tcPr>
          <w:p w:rsidR="00D449DE" w:rsidRDefault="00D449DE" w:rsidP="005A1500">
            <w:r>
              <w:t>Моро М.И., Бантова М.А., Бельтюгова Г.В. Математика. Учебник. Часть 1.</w:t>
            </w:r>
          </w:p>
        </w:tc>
        <w:tc>
          <w:tcPr>
            <w:tcW w:w="2943" w:type="dxa"/>
          </w:tcPr>
          <w:p w:rsidR="00D449DE" w:rsidRDefault="00D449DE" w:rsidP="005A1500">
            <w:r>
              <w:t>Школа России</w:t>
            </w:r>
          </w:p>
        </w:tc>
        <w:tc>
          <w:tcPr>
            <w:tcW w:w="2835" w:type="dxa"/>
          </w:tcPr>
          <w:p w:rsidR="00D449DE" w:rsidRDefault="00D449DE" w:rsidP="005A1500">
            <w:r>
              <w:t>Москва</w:t>
            </w:r>
            <w:r>
              <w:br/>
              <w:t>«Просвещение»</w:t>
            </w:r>
          </w:p>
        </w:tc>
      </w:tr>
      <w:tr w:rsidR="00D449DE" w:rsidTr="00D449DE">
        <w:trPr>
          <w:jc w:val="center"/>
        </w:trPr>
        <w:tc>
          <w:tcPr>
            <w:tcW w:w="442" w:type="dxa"/>
          </w:tcPr>
          <w:p w:rsidR="00D449DE" w:rsidRDefault="00D449DE" w:rsidP="005A1500">
            <w:r>
              <w:t>6</w:t>
            </w:r>
          </w:p>
        </w:tc>
        <w:tc>
          <w:tcPr>
            <w:tcW w:w="3386" w:type="dxa"/>
          </w:tcPr>
          <w:p w:rsidR="00D449DE" w:rsidRDefault="00D449DE" w:rsidP="005A1500">
            <w:r w:rsidRPr="00D449DE">
              <w:t xml:space="preserve">Моро М.И., Бантова М.А., Бельтюгова Г.В. Математика. </w:t>
            </w:r>
            <w:r w:rsidRPr="00D449DE">
              <w:lastRenderedPageBreak/>
              <w:t>Учебник. Час</w:t>
            </w:r>
            <w:r>
              <w:t>ть 2</w:t>
            </w:r>
            <w:r w:rsidRPr="00D449DE">
              <w:t>.</w:t>
            </w:r>
          </w:p>
        </w:tc>
        <w:tc>
          <w:tcPr>
            <w:tcW w:w="2943" w:type="dxa"/>
          </w:tcPr>
          <w:p w:rsidR="00D449DE" w:rsidRDefault="00D449DE" w:rsidP="005A1500">
            <w:r>
              <w:lastRenderedPageBreak/>
              <w:t>Школа России</w:t>
            </w:r>
          </w:p>
        </w:tc>
        <w:tc>
          <w:tcPr>
            <w:tcW w:w="2835" w:type="dxa"/>
          </w:tcPr>
          <w:p w:rsidR="00D449DE" w:rsidRDefault="00D449DE" w:rsidP="005A1500">
            <w:r>
              <w:t xml:space="preserve">Москва </w:t>
            </w:r>
            <w:r>
              <w:br/>
              <w:t>«Просвещение»</w:t>
            </w:r>
          </w:p>
        </w:tc>
      </w:tr>
      <w:tr w:rsidR="00D449DE" w:rsidTr="00D449DE">
        <w:trPr>
          <w:jc w:val="center"/>
        </w:trPr>
        <w:tc>
          <w:tcPr>
            <w:tcW w:w="442" w:type="dxa"/>
          </w:tcPr>
          <w:p w:rsidR="00D449DE" w:rsidRDefault="00D449DE" w:rsidP="005A1500">
            <w:r>
              <w:t>7</w:t>
            </w:r>
          </w:p>
        </w:tc>
        <w:tc>
          <w:tcPr>
            <w:tcW w:w="3386" w:type="dxa"/>
          </w:tcPr>
          <w:p w:rsidR="00D449DE" w:rsidRDefault="00D449DE" w:rsidP="005A1500">
            <w:r>
              <w:t>Плешаков А.А., Кр</w:t>
            </w:r>
            <w:r w:rsidR="003111BC">
              <w:t>ючкова Е.А. Окружающий мир. Учеб</w:t>
            </w:r>
            <w:r>
              <w:t>ник. Часть 1.</w:t>
            </w:r>
          </w:p>
        </w:tc>
        <w:tc>
          <w:tcPr>
            <w:tcW w:w="2943" w:type="dxa"/>
          </w:tcPr>
          <w:p w:rsidR="00D449DE" w:rsidRDefault="00D449DE" w:rsidP="005A1500">
            <w:r>
              <w:t>Школа России</w:t>
            </w:r>
          </w:p>
        </w:tc>
        <w:tc>
          <w:tcPr>
            <w:tcW w:w="2835" w:type="dxa"/>
          </w:tcPr>
          <w:p w:rsidR="00D449DE" w:rsidRDefault="00D449DE" w:rsidP="005A1500">
            <w:r>
              <w:t>Москва</w:t>
            </w:r>
            <w:r>
              <w:br/>
              <w:t>«Просвещение»</w:t>
            </w:r>
          </w:p>
        </w:tc>
      </w:tr>
      <w:tr w:rsidR="00D449DE" w:rsidTr="00D449DE">
        <w:trPr>
          <w:jc w:val="center"/>
        </w:trPr>
        <w:tc>
          <w:tcPr>
            <w:tcW w:w="442" w:type="dxa"/>
          </w:tcPr>
          <w:p w:rsidR="00D449DE" w:rsidRDefault="00D449DE" w:rsidP="005A1500">
            <w:r>
              <w:t>8</w:t>
            </w:r>
          </w:p>
        </w:tc>
        <w:tc>
          <w:tcPr>
            <w:tcW w:w="3386" w:type="dxa"/>
          </w:tcPr>
          <w:p w:rsidR="00D449DE" w:rsidRDefault="00D449DE" w:rsidP="005A1500">
            <w:r w:rsidRPr="00D449DE">
              <w:t xml:space="preserve">Плешаков А.А., Крючкова Е.А. </w:t>
            </w:r>
            <w:r w:rsidR="003111BC">
              <w:t>Окружающий мир. Учеб</w:t>
            </w:r>
            <w:r>
              <w:t>ник. Часть 2.</w:t>
            </w:r>
          </w:p>
        </w:tc>
        <w:tc>
          <w:tcPr>
            <w:tcW w:w="2943" w:type="dxa"/>
          </w:tcPr>
          <w:p w:rsidR="00D449DE" w:rsidRDefault="00D449DE" w:rsidP="005A1500">
            <w:r>
              <w:t>Школа России</w:t>
            </w:r>
          </w:p>
        </w:tc>
        <w:tc>
          <w:tcPr>
            <w:tcW w:w="2835" w:type="dxa"/>
          </w:tcPr>
          <w:p w:rsidR="00D449DE" w:rsidRDefault="00D449DE" w:rsidP="005A1500">
            <w:r>
              <w:t>Москва</w:t>
            </w:r>
            <w:r>
              <w:br/>
              <w:t>«Просвещение»</w:t>
            </w:r>
          </w:p>
        </w:tc>
      </w:tr>
      <w:tr w:rsidR="00D449DE" w:rsidTr="00D449DE">
        <w:trPr>
          <w:jc w:val="center"/>
        </w:trPr>
        <w:tc>
          <w:tcPr>
            <w:tcW w:w="442" w:type="dxa"/>
          </w:tcPr>
          <w:p w:rsidR="00D449DE" w:rsidRDefault="00D449DE" w:rsidP="005A1500">
            <w:r>
              <w:t>9</w:t>
            </w:r>
          </w:p>
        </w:tc>
        <w:tc>
          <w:tcPr>
            <w:tcW w:w="3386" w:type="dxa"/>
          </w:tcPr>
          <w:p w:rsidR="00D449DE" w:rsidRPr="00D449DE" w:rsidRDefault="00D449DE" w:rsidP="005A1500">
            <w:r>
              <w:t xml:space="preserve">Роговцева Н.И., Богданова </w:t>
            </w:r>
            <w:r w:rsidR="003111BC">
              <w:t>Н.В., Шпилова Н.В. Технология. 2</w:t>
            </w:r>
            <w:r>
              <w:t xml:space="preserve"> класс.</w:t>
            </w:r>
          </w:p>
        </w:tc>
        <w:tc>
          <w:tcPr>
            <w:tcW w:w="2943" w:type="dxa"/>
          </w:tcPr>
          <w:p w:rsidR="00D449DE" w:rsidRDefault="00D449DE" w:rsidP="005A1500">
            <w:r>
              <w:t>Школа России</w:t>
            </w:r>
          </w:p>
        </w:tc>
        <w:tc>
          <w:tcPr>
            <w:tcW w:w="2835" w:type="dxa"/>
          </w:tcPr>
          <w:p w:rsidR="00D449DE" w:rsidRDefault="00D449DE" w:rsidP="005A1500">
            <w:r>
              <w:t>Москва</w:t>
            </w:r>
            <w:r>
              <w:br/>
              <w:t>«Просвещение»</w:t>
            </w:r>
          </w:p>
        </w:tc>
      </w:tr>
      <w:tr w:rsidR="00D449DE" w:rsidTr="00D449DE">
        <w:trPr>
          <w:jc w:val="center"/>
        </w:trPr>
        <w:tc>
          <w:tcPr>
            <w:tcW w:w="442" w:type="dxa"/>
          </w:tcPr>
          <w:p w:rsidR="00D449DE" w:rsidRDefault="00D449DE" w:rsidP="005A1500">
            <w:r>
              <w:t>10</w:t>
            </w:r>
          </w:p>
        </w:tc>
        <w:tc>
          <w:tcPr>
            <w:tcW w:w="3386" w:type="dxa"/>
          </w:tcPr>
          <w:p w:rsidR="00D449DE" w:rsidRPr="00D449DE" w:rsidRDefault="00D449DE" w:rsidP="005A1500">
            <w:r>
              <w:t>Неменский Б.</w:t>
            </w:r>
            <w:r w:rsidR="003111BC">
              <w:t xml:space="preserve">Н. Изобразительное искусство. 2 </w:t>
            </w:r>
            <w:r>
              <w:t>класс.</w:t>
            </w:r>
          </w:p>
        </w:tc>
        <w:tc>
          <w:tcPr>
            <w:tcW w:w="2943" w:type="dxa"/>
          </w:tcPr>
          <w:p w:rsidR="00D449DE" w:rsidRDefault="00D449DE" w:rsidP="005A1500">
            <w:r>
              <w:t>Школа России</w:t>
            </w:r>
          </w:p>
        </w:tc>
        <w:tc>
          <w:tcPr>
            <w:tcW w:w="2835" w:type="dxa"/>
          </w:tcPr>
          <w:p w:rsidR="00D449DE" w:rsidRDefault="00D449DE" w:rsidP="005A1500">
            <w:r>
              <w:t xml:space="preserve">Москва </w:t>
            </w:r>
            <w:r>
              <w:br/>
              <w:t>«Просвещение»</w:t>
            </w:r>
          </w:p>
        </w:tc>
      </w:tr>
      <w:tr w:rsidR="00D449DE" w:rsidTr="00D449DE">
        <w:trPr>
          <w:jc w:val="center"/>
        </w:trPr>
        <w:tc>
          <w:tcPr>
            <w:tcW w:w="442" w:type="dxa"/>
          </w:tcPr>
          <w:p w:rsidR="00D449DE" w:rsidRDefault="00D449DE" w:rsidP="005A1500">
            <w:r>
              <w:t xml:space="preserve">11 </w:t>
            </w:r>
          </w:p>
        </w:tc>
        <w:tc>
          <w:tcPr>
            <w:tcW w:w="3386" w:type="dxa"/>
          </w:tcPr>
          <w:p w:rsidR="00D449DE" w:rsidRDefault="00763FF6" w:rsidP="005A1500">
            <w:r>
              <w:t>Афанасьева О.В., Михеева И.В. Учебник. Английский язык. Часть 1.</w:t>
            </w:r>
          </w:p>
        </w:tc>
        <w:tc>
          <w:tcPr>
            <w:tcW w:w="2943" w:type="dxa"/>
          </w:tcPr>
          <w:p w:rsidR="00D449DE" w:rsidRPr="00763FF6" w:rsidRDefault="00763FF6" w:rsidP="005A1500">
            <w:pPr>
              <w:rPr>
                <w:lang w:val="en-US"/>
              </w:rPr>
            </w:pPr>
            <w:r>
              <w:rPr>
                <w:lang w:val="en-US"/>
              </w:rPr>
              <w:t>Rainbow English</w:t>
            </w:r>
          </w:p>
        </w:tc>
        <w:tc>
          <w:tcPr>
            <w:tcW w:w="2835" w:type="dxa"/>
          </w:tcPr>
          <w:p w:rsidR="00D449DE" w:rsidRDefault="00763FF6" w:rsidP="005A1500">
            <w:r>
              <w:t>Дрофа</w:t>
            </w:r>
          </w:p>
        </w:tc>
      </w:tr>
      <w:tr w:rsidR="00763FF6" w:rsidTr="00D449DE">
        <w:trPr>
          <w:jc w:val="center"/>
        </w:trPr>
        <w:tc>
          <w:tcPr>
            <w:tcW w:w="442" w:type="dxa"/>
          </w:tcPr>
          <w:p w:rsidR="00763FF6" w:rsidRPr="00763FF6" w:rsidRDefault="00763FF6" w:rsidP="005A1500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386" w:type="dxa"/>
          </w:tcPr>
          <w:p w:rsidR="00763FF6" w:rsidRDefault="00763FF6" w:rsidP="005A1500">
            <w:r w:rsidRPr="00763FF6">
              <w:t>Афанасьева О.В., Михеева И.В. У</w:t>
            </w:r>
            <w:r>
              <w:t xml:space="preserve">чебник. Английский язык. Часть </w:t>
            </w:r>
            <w:r>
              <w:rPr>
                <w:lang w:val="en-US"/>
              </w:rPr>
              <w:t>2</w:t>
            </w:r>
            <w:r w:rsidRPr="00763FF6">
              <w:t>.</w:t>
            </w:r>
          </w:p>
        </w:tc>
        <w:tc>
          <w:tcPr>
            <w:tcW w:w="2943" w:type="dxa"/>
          </w:tcPr>
          <w:p w:rsidR="00763FF6" w:rsidRDefault="00763FF6" w:rsidP="005A1500">
            <w:pPr>
              <w:rPr>
                <w:lang w:val="en-US"/>
              </w:rPr>
            </w:pPr>
            <w:r w:rsidRPr="00763FF6">
              <w:rPr>
                <w:lang w:val="en-US"/>
              </w:rPr>
              <w:t>Rainbow English</w:t>
            </w:r>
          </w:p>
        </w:tc>
        <w:tc>
          <w:tcPr>
            <w:tcW w:w="2835" w:type="dxa"/>
          </w:tcPr>
          <w:p w:rsidR="00763FF6" w:rsidRDefault="00763FF6" w:rsidP="005A1500">
            <w:r w:rsidRPr="00763FF6">
              <w:t>Дрофа</w:t>
            </w:r>
          </w:p>
        </w:tc>
      </w:tr>
    </w:tbl>
    <w:p w:rsidR="005A1500" w:rsidRDefault="005A1500" w:rsidP="00763FF6">
      <w:pPr>
        <w:jc w:val="center"/>
      </w:pPr>
    </w:p>
    <w:p w:rsidR="00763FF6" w:rsidRDefault="00763FF6" w:rsidP="00763FF6">
      <w:pPr>
        <w:jc w:val="center"/>
        <w:rPr>
          <w:b/>
        </w:rPr>
      </w:pPr>
      <w:r w:rsidRPr="00763FF6">
        <w:rPr>
          <w:b/>
        </w:rPr>
        <w:t>9.Правила пользования учебным кабинетом</w:t>
      </w:r>
    </w:p>
    <w:p w:rsidR="003831A5" w:rsidRDefault="003831A5" w:rsidP="00763FF6">
      <w:r>
        <w:t>1. Учебный кабинет должен быть открыт за 15 минут до начала занятий.</w:t>
      </w:r>
      <w:r>
        <w:br/>
        <w:t>2. Учащиеся находятся в кабинете только в сменной обуви.</w:t>
      </w:r>
      <w:r>
        <w:br/>
        <w:t>3. Учащиеся должны находиться в кабинете только в присутствии учителя.</w:t>
      </w:r>
      <w:r>
        <w:br/>
        <w:t>4. Учитель организовывает уборку кабинета по окончанию занятий в нем.</w:t>
      </w:r>
    </w:p>
    <w:p w:rsidR="003831A5" w:rsidRPr="0078239C" w:rsidRDefault="003831A5" w:rsidP="003831A5">
      <w:pPr>
        <w:jc w:val="center"/>
        <w:rPr>
          <w:b/>
        </w:rPr>
      </w:pPr>
      <w:r w:rsidRPr="0078239C">
        <w:rPr>
          <w:b/>
        </w:rPr>
        <w:t>10.Правила поведения в кабинете начальных классов</w:t>
      </w:r>
    </w:p>
    <w:p w:rsidR="003831A5" w:rsidRDefault="003831A5" w:rsidP="003831A5">
      <w:r>
        <w:t>1. В кабинет входить только после разрешения учителя.</w:t>
      </w:r>
      <w:r>
        <w:br/>
        <w:t>2. Во время перемены приготовить ученические принадлежности к уроку.</w:t>
      </w:r>
      <w:r>
        <w:br/>
        <w:t>3. Дежурным на перемене обеспечить чистоту классной доски, наличие влажной губки.</w:t>
      </w:r>
      <w:r>
        <w:br/>
        <w:t>4. В кабинете не разрешается во время перемены играть в подвижные игры.</w:t>
      </w:r>
      <w:r>
        <w:br/>
        <w:t>5. Категорически запрещается самостоятельно открывать оконные рамы, портить мебель,</w:t>
      </w:r>
      <w:r>
        <w:br/>
        <w:t>6. Нельзя без разрешения учителя пользоваться электрической розеткой.</w:t>
      </w:r>
      <w:r>
        <w:br/>
        <w:t>7. По окончанию урока оставить своё рабочее место в чистоте, убрать бумажки, опилки от карандаша в корзину для мусора, подвинуть стул к парте.</w:t>
      </w:r>
    </w:p>
    <w:p w:rsidR="003831A5" w:rsidRPr="0078239C" w:rsidRDefault="003831A5" w:rsidP="003831A5">
      <w:pPr>
        <w:jc w:val="center"/>
        <w:rPr>
          <w:b/>
        </w:rPr>
      </w:pPr>
      <w:r w:rsidRPr="0078239C">
        <w:rPr>
          <w:b/>
        </w:rPr>
        <w:t>11. Инструкция по пожарной безопасности</w:t>
      </w:r>
    </w:p>
    <w:p w:rsidR="003831A5" w:rsidRDefault="003831A5" w:rsidP="003831A5">
      <w:r>
        <w:t xml:space="preserve">1. Вместимость помещение детей должна соответствовать установленным нормам, иметь </w:t>
      </w:r>
      <w:r w:rsidR="0078239C">
        <w:t>изолированные</w:t>
      </w:r>
      <w:r>
        <w:t xml:space="preserve"> розетки.</w:t>
      </w:r>
      <w:r>
        <w:br/>
        <w:t>2. Расстановка мебели и оборудования в классе не должна препятствовать эвакуации людей.</w:t>
      </w:r>
      <w:r>
        <w:br/>
        <w:t>3. В учебном классе, необходимо размещать только необходимые для обеспечения учебного процесса мебель, приборы, принадлежности, пособия.</w:t>
      </w:r>
      <w:r>
        <w:br/>
        <w:t>4. В случае проведения ремонтных работ в классе срочно предупредить пожарную службу школы.</w:t>
      </w:r>
      <w:r>
        <w:br/>
        <w:t xml:space="preserve">5. </w:t>
      </w:r>
      <w:r w:rsidR="0078239C">
        <w:t>Эвакуационные</w:t>
      </w:r>
      <w:r>
        <w:t xml:space="preserve"> выходы из помещений должны быть обозначены указателями с надписью «Выход».</w:t>
      </w:r>
      <w:r>
        <w:br/>
        <w:t xml:space="preserve">6. По окончанию занятий в классе, учитель должен тщательно проверить помещение, </w:t>
      </w:r>
      <w:r w:rsidR="0078239C">
        <w:t>устранить выявленные недостатки, закрыть помещение, отключив освещение.</w:t>
      </w:r>
      <w:r w:rsidR="0078239C">
        <w:br/>
      </w:r>
      <w:r w:rsidR="0078239C">
        <w:lastRenderedPageBreak/>
        <w:t xml:space="preserve">7. В случае возникновения пожара действия </w:t>
      </w:r>
      <w:r w:rsidR="003111BC">
        <w:t>работников школы</w:t>
      </w:r>
      <w:r w:rsidR="0078239C">
        <w:t>, в том числе учителя, должны быть направлены на обеспечение безопасности детей, их эвакуации и спасение.</w:t>
      </w:r>
    </w:p>
    <w:p w:rsidR="0078239C" w:rsidRPr="0078239C" w:rsidRDefault="0078239C" w:rsidP="0078239C">
      <w:pPr>
        <w:jc w:val="center"/>
        <w:rPr>
          <w:b/>
        </w:rPr>
      </w:pPr>
      <w:r w:rsidRPr="0078239C">
        <w:rPr>
          <w:b/>
        </w:rPr>
        <w:t>12. В классе запрещается</w:t>
      </w:r>
    </w:p>
    <w:p w:rsidR="0078239C" w:rsidRPr="003831A5" w:rsidRDefault="0078239C" w:rsidP="0078239C">
      <w:r>
        <w:t>1. Применять для целей отопления самодельные нагревательные устройства.</w:t>
      </w:r>
      <w:r>
        <w:br/>
        <w:t xml:space="preserve">2. Производить уборку помещений, очистку деталей и оборудования с применением легковоспламеняющихся и горючих жидкостей. </w:t>
      </w:r>
    </w:p>
    <w:p w:rsidR="00763FF6" w:rsidRDefault="0078239C" w:rsidP="00763FF6">
      <w:pPr>
        <w:jc w:val="center"/>
        <w:rPr>
          <w:b/>
        </w:rPr>
      </w:pPr>
      <w:r>
        <w:rPr>
          <w:b/>
        </w:rPr>
        <w:t>13</w:t>
      </w:r>
      <w:r w:rsidR="00763FF6" w:rsidRPr="00763FF6">
        <w:rPr>
          <w:b/>
        </w:rPr>
        <w:t>.Инструкция по охране труда при проведении занятий в кабинете начальных классов</w:t>
      </w:r>
    </w:p>
    <w:p w:rsidR="00763FF6" w:rsidRPr="00763FF6" w:rsidRDefault="00763FF6" w:rsidP="00763FF6">
      <w:r w:rsidRPr="00763FF6">
        <w:t>1. </w:t>
      </w:r>
      <w:r w:rsidRPr="00763FF6">
        <w:rPr>
          <w:b/>
          <w:bCs/>
        </w:rPr>
        <w:t>Общие требования по охране труда в кабинетах начальных классов</w:t>
      </w:r>
    </w:p>
    <w:p w:rsidR="00763FF6" w:rsidRPr="00763FF6" w:rsidRDefault="00763FF6" w:rsidP="00763FF6">
      <w:r w:rsidRPr="00763FF6">
        <w:t>1.1. Настоящая инструкция по охране труда разработана в соответствии с СанПиН 2.4.2.2821-10 "Санитарно-эпидемиологические требования к условиям и организации обучения в общеобразовательных учреждениях"; Письмом Министерства образования и науки Российской Федерации № 12-1077 от 25 августа 2015 года «Рекомендации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деятельность»; Трудовым Кодексом Российской Федерации и иными нормативно правовыми актами по охране труда.</w:t>
      </w:r>
    </w:p>
    <w:p w:rsidR="00763FF6" w:rsidRPr="00763FF6" w:rsidRDefault="00763FF6" w:rsidP="00763FF6">
      <w:r w:rsidRPr="00763FF6">
        <w:t>1.2. К учебным занятиям в кабинетах начальных классов имеют доступ учащиеся с 1-го по 4-й класс, которые прошли обязательный медицинский осмотр, вводный инструктаж по охране труда, ознакомившиеся с настоящей </w:t>
      </w:r>
      <w:r w:rsidRPr="00763FF6">
        <w:rPr>
          <w:i/>
          <w:iCs/>
        </w:rPr>
        <w:t>инструкцией по охране труда.</w:t>
      </w:r>
    </w:p>
    <w:p w:rsidR="00763FF6" w:rsidRPr="00763FF6" w:rsidRDefault="00763FF6" w:rsidP="00763FF6">
      <w:r w:rsidRPr="00763FF6">
        <w:t>1.3. Во время проведения занятий в кабинете начальных классов все учащиеся должны строго соблюдать правила поведения в классе, расписание учебных занятий, настоящую </w:t>
      </w:r>
      <w:r w:rsidRPr="00763FF6">
        <w:rPr>
          <w:i/>
          <w:iCs/>
        </w:rPr>
        <w:t>инструкцию по охране труда в кабинете начальных классов</w:t>
      </w:r>
      <w:r w:rsidRPr="00763FF6">
        <w:t>, установленные режимы труда и отдыха.</w:t>
      </w:r>
    </w:p>
    <w:p w:rsidR="00763FF6" w:rsidRPr="00763FF6" w:rsidRDefault="00763FF6" w:rsidP="00763FF6">
      <w:r w:rsidRPr="00763FF6">
        <w:t>1.4. Во время проведения учебных занятий возможно негативное воздействие на учащихся начальной школы следующих опасных и вредных факторов:</w:t>
      </w:r>
    </w:p>
    <w:p w:rsidR="00763FF6" w:rsidRPr="00763FF6" w:rsidRDefault="00763FF6" w:rsidP="00763FF6">
      <w:r w:rsidRPr="00763FF6">
        <w:t>• нарушение осанки, искривления позвоночника, возможное развитие близорукости при неправильном подборе размеров ученических парт;</w:t>
      </w:r>
    </w:p>
    <w:p w:rsidR="00763FF6" w:rsidRPr="00763FF6" w:rsidRDefault="00763FF6" w:rsidP="00763FF6">
      <w:r w:rsidRPr="00763FF6">
        <w:t>• снижение остроты зрения при недостатке освещения в учебном кабинете;</w:t>
      </w:r>
    </w:p>
    <w:p w:rsidR="00763FF6" w:rsidRPr="00763FF6" w:rsidRDefault="00763FF6" w:rsidP="00763FF6">
      <w:r w:rsidRPr="00763FF6">
        <w:t>• поражение электрическим током при неисправной работе электрооборудования в учебном кабинете;</w:t>
      </w:r>
    </w:p>
    <w:p w:rsidR="00763FF6" w:rsidRPr="00763FF6" w:rsidRDefault="00763FF6" w:rsidP="00763FF6">
      <w:r w:rsidRPr="00763FF6">
        <w:t>1.5. Во время проведения учебных занятий в кабинетах начальных классов, необходимо строго соблюдать правила пожарной безопасности, знать и уметь быстро находить места хранения первичных средств пожаротушения, соблюдать требования данной </w:t>
      </w:r>
      <w:r w:rsidRPr="00763FF6">
        <w:rPr>
          <w:i/>
          <w:iCs/>
        </w:rPr>
        <w:t>инструкции по охране труда.</w:t>
      </w:r>
    </w:p>
    <w:p w:rsidR="00763FF6" w:rsidRPr="00763FF6" w:rsidRDefault="00763FF6" w:rsidP="00763FF6">
      <w:r w:rsidRPr="00763FF6">
        <w:t>1.6. Во время проведения уроков технологии (труда) в начальных классах ознакомить учащихся с инструкцией по охране труда на уроках технологии начальной школы.</w:t>
      </w:r>
    </w:p>
    <w:p w:rsidR="00763FF6" w:rsidRPr="00763FF6" w:rsidRDefault="00763FF6" w:rsidP="00763FF6">
      <w:r w:rsidRPr="00763FF6">
        <w:t>1.7. При возникновении несчастного случая, кто-либо из учащихся должен немедленно сообщить о случившемся преподавателю, который проводит учебные занятия в данном кабинете начальной школы. Преподаватель должен в свою очередь немедленно сообщить о случившемся администрации учебного учреждения.</w:t>
      </w:r>
    </w:p>
    <w:p w:rsidR="00763FF6" w:rsidRPr="00763FF6" w:rsidRDefault="00763FF6" w:rsidP="00763FF6">
      <w:r w:rsidRPr="00763FF6">
        <w:lastRenderedPageBreak/>
        <w:t>1.8. За умышленное невыполнение или нарушение </w:t>
      </w:r>
      <w:r w:rsidRPr="00763FF6">
        <w:rPr>
          <w:i/>
          <w:iCs/>
        </w:rPr>
        <w:t>инструкции по охране труда при проведении занятий в кабинетах начальной школы</w:t>
      </w:r>
      <w:r w:rsidRPr="00763FF6">
        <w:t> учащиеся привлекаются к ответственности. В этом случае со всеми учащимися проводится внеплановый инструктаж по охране труда и технике безопасности.</w:t>
      </w:r>
    </w:p>
    <w:p w:rsidR="00763FF6" w:rsidRPr="00763FF6" w:rsidRDefault="00763FF6" w:rsidP="00763FF6"/>
    <w:p w:rsidR="00763FF6" w:rsidRPr="00763FF6" w:rsidRDefault="00763FF6" w:rsidP="00763FF6">
      <w:r w:rsidRPr="00763FF6">
        <w:rPr>
          <w:b/>
          <w:bCs/>
        </w:rPr>
        <w:t>2.</w:t>
      </w:r>
      <w:r w:rsidRPr="00763FF6">
        <w:t> </w:t>
      </w:r>
      <w:r w:rsidRPr="00763FF6">
        <w:rPr>
          <w:b/>
          <w:bCs/>
        </w:rPr>
        <w:t>Требования охраны труда перед началом занятий в кабинетах начальных классов</w:t>
      </w:r>
    </w:p>
    <w:p w:rsidR="00763FF6" w:rsidRPr="00763FF6" w:rsidRDefault="00763FF6" w:rsidP="00763FF6">
      <w:r w:rsidRPr="00763FF6">
        <w:t>2.1. Необходимо включить все имеющееся освещение в учебном кабинете, убедиться в исправной работе светильников.</w:t>
      </w:r>
    </w:p>
    <w:p w:rsidR="00763FF6" w:rsidRPr="00763FF6" w:rsidRDefault="00763FF6" w:rsidP="00763FF6">
      <w:r w:rsidRPr="00763FF6">
        <w:t>2.2. Необходимо убедиться в исправности электрооборудования учебного кабинета: светильники должны быть надежно прикреплены к потолку и иметь светорассеивающую арматуру, коммутационные коробки должны быть надежно закрыты крышками. На корпусах и крышках выключателей и электрических розеток не должно быть каких-либо трещин и сколов, а также оголенных контактов.</w:t>
      </w:r>
    </w:p>
    <w:p w:rsidR="00763FF6" w:rsidRPr="00763FF6" w:rsidRDefault="00763FF6" w:rsidP="00763FF6">
      <w:r w:rsidRPr="00763FF6">
        <w:t>2.3. Необходимо убедиться в правильном расположении мебели в учебном кабинете: расстояние между наружной стеной учебного кабинета и первым столом должно быть не меньше 0,5-0,7м.</w:t>
      </w:r>
    </w:p>
    <w:p w:rsidR="00763FF6" w:rsidRPr="00763FF6" w:rsidRDefault="00763FF6" w:rsidP="00763FF6">
      <w:r w:rsidRPr="00763FF6">
        <w:t>2.4. Необходимо провести проверку санитарно-гигиенического состояния учебного кабинета, убедиться в целостности всех оконных стекол и провести сквозное проветривание учебного кабинета.</w:t>
      </w:r>
    </w:p>
    <w:p w:rsidR="00763FF6" w:rsidRPr="00763FF6" w:rsidRDefault="00763FF6" w:rsidP="00763FF6">
      <w:r w:rsidRPr="00763FF6">
        <w:t>2.5. Необходимо убедиться в том, что температура воздуха в учебном кабинете составляет 18-20 градусов.</w:t>
      </w:r>
    </w:p>
    <w:p w:rsidR="00763FF6" w:rsidRPr="00763FF6" w:rsidRDefault="00763FF6" w:rsidP="00763FF6"/>
    <w:p w:rsidR="00763FF6" w:rsidRPr="00763FF6" w:rsidRDefault="00763FF6" w:rsidP="00763FF6">
      <w:r w:rsidRPr="00763FF6">
        <w:rPr>
          <w:b/>
          <w:bCs/>
        </w:rPr>
        <w:t>3.</w:t>
      </w:r>
      <w:r w:rsidRPr="00763FF6">
        <w:t> </w:t>
      </w:r>
      <w:r w:rsidRPr="00763FF6">
        <w:rPr>
          <w:b/>
          <w:bCs/>
        </w:rPr>
        <w:t>Требования по охране труда во время занятий в кабинетах начальной школы</w:t>
      </w:r>
    </w:p>
    <w:p w:rsidR="00763FF6" w:rsidRPr="00763FF6" w:rsidRDefault="00763FF6" w:rsidP="00763FF6">
      <w:r w:rsidRPr="00763FF6">
        <w:t>3.1. Необходимо рассадить учащихся за рабочие столы, в соответствии с их ростом:</w:t>
      </w:r>
    </w:p>
    <w:p w:rsidR="00763FF6" w:rsidRPr="00763FF6" w:rsidRDefault="00763FF6" w:rsidP="00763FF6">
      <w:r w:rsidRPr="00763FF6">
        <w:t>- мебель группы № 1 (оранжевая маркировка) – рост 100 - 115 см;</w:t>
      </w:r>
    </w:p>
    <w:p w:rsidR="00763FF6" w:rsidRPr="00763FF6" w:rsidRDefault="00763FF6" w:rsidP="00763FF6">
      <w:r w:rsidRPr="00763FF6">
        <w:t>- мебель группы № 2 (фиолетовая маркировка) – рост 115-130 см;</w:t>
      </w:r>
    </w:p>
    <w:p w:rsidR="00763FF6" w:rsidRPr="00763FF6" w:rsidRDefault="00763FF6" w:rsidP="00763FF6">
      <w:r w:rsidRPr="00763FF6">
        <w:t>- мебель группы № 3 (желтая маркировка) – рост 130-145 см;</w:t>
      </w:r>
    </w:p>
    <w:p w:rsidR="00763FF6" w:rsidRPr="00763FF6" w:rsidRDefault="00763FF6" w:rsidP="00763FF6">
      <w:r w:rsidRPr="00763FF6">
        <w:t>- мебель группы № 4 (красная маркировка) – рост 145 – 160 см.</w:t>
      </w:r>
    </w:p>
    <w:p w:rsidR="00763FF6" w:rsidRPr="00763FF6" w:rsidRDefault="00763FF6" w:rsidP="00763FF6">
      <w:r w:rsidRPr="00763FF6">
        <w:t>3.2. Рабочие места учащихся с пониженным слухом, должны находиться за первыми и вторыми рабочими столами. Рабочие места учащихся с пониженным зрением должны находиться ближе к окну за первыми рабочими столами. Рабочие места учащихся, страдающих ревматическими заболеваниями, имеющими склонность к частым ангинам и респираторным заболеваниям, должны находиться подальше от окон. Не менее 2х раз в год рабочие места учащихся, которые находятся в последнем, первом и третьем рядах, меняют местами для предупреждения нарушений осанки и искривления позвоночника у школьников.</w:t>
      </w:r>
    </w:p>
    <w:p w:rsidR="00763FF6" w:rsidRPr="00763FF6" w:rsidRDefault="00763FF6" w:rsidP="00763FF6">
      <w:r w:rsidRPr="00763FF6">
        <w:t>3.3. Для обеспечения хорошей естественной освещенности в учебных кабинетах не допускается нахождение цветов на подоконниках.</w:t>
      </w:r>
    </w:p>
    <w:p w:rsidR="00763FF6" w:rsidRPr="00763FF6" w:rsidRDefault="00763FF6" w:rsidP="00763FF6">
      <w:r w:rsidRPr="00763FF6">
        <w:lastRenderedPageBreak/>
        <w:t>3.4. Все демонстрационные электрические приборы, которые используются в учебном кабинете начальной школы, должны быть в исправном состоянии и иметь заземление.</w:t>
      </w:r>
    </w:p>
    <w:p w:rsidR="00763FF6" w:rsidRPr="00763FF6" w:rsidRDefault="00763FF6" w:rsidP="00763FF6">
      <w:r w:rsidRPr="00763FF6">
        <w:t>3.5. Оконные стекла и светильники в учебном кабинете начальных классов должны регулярно очищаться от грязи и пыли не реже 2-х раз в год. Привлекать учащихся к этим работам, а также к оклейке оконных рам запрещается.</w:t>
      </w:r>
    </w:p>
    <w:p w:rsidR="00763FF6" w:rsidRPr="00763FF6" w:rsidRDefault="00763FF6" w:rsidP="00763FF6">
      <w:r w:rsidRPr="00763FF6">
        <w:t>3.6. При открывании оконных рам обязательно должны быть ограничители.</w:t>
      </w:r>
    </w:p>
    <w:p w:rsidR="00763FF6" w:rsidRPr="00763FF6" w:rsidRDefault="00763FF6" w:rsidP="00763FF6">
      <w:r w:rsidRPr="00763FF6">
        <w:t>3.7. Строго запрещено сидеть или вставать на подоконник, для предупреждения выпадений из окна, а также ранения стеклом.</w:t>
      </w:r>
    </w:p>
    <w:p w:rsidR="00763FF6" w:rsidRPr="00763FF6" w:rsidRDefault="00763FF6" w:rsidP="00763FF6">
      <w:r w:rsidRPr="00763FF6">
        <w:t>3.8. Во время проведения занятий в кабинетах начальных классов необходимо соблюдать инструкцию по охране труда для учителя начальных классов, а при заменах других педагогов использовать в работе инструкцию по охране труда учителя на замене.</w:t>
      </w:r>
    </w:p>
    <w:p w:rsidR="00763FF6" w:rsidRPr="00763FF6" w:rsidRDefault="00763FF6" w:rsidP="00763FF6"/>
    <w:p w:rsidR="00763FF6" w:rsidRPr="00763FF6" w:rsidRDefault="00763FF6" w:rsidP="00763FF6">
      <w:r w:rsidRPr="00763FF6">
        <w:t>4. </w:t>
      </w:r>
      <w:r w:rsidRPr="00763FF6">
        <w:rPr>
          <w:b/>
          <w:bCs/>
        </w:rPr>
        <w:t>Требования охраны труда при возникновении аварийных ситуаций.</w:t>
      </w:r>
    </w:p>
    <w:p w:rsidR="00763FF6" w:rsidRPr="00763FF6" w:rsidRDefault="00763FF6" w:rsidP="00763FF6">
      <w:r w:rsidRPr="00763FF6">
        <w:t>4.1. При плохом самочувствии учащийся начальной школы должен сообщить об этом преподавателю.</w:t>
      </w:r>
    </w:p>
    <w:p w:rsidR="00763FF6" w:rsidRPr="00763FF6" w:rsidRDefault="00763FF6" w:rsidP="00763FF6">
      <w:r w:rsidRPr="00763FF6">
        <w:t>4.2. При возникновении пожара необходимо немедленно эвакуировать всех учащихся начальных классов из здания учебного учреждения, срочно сообщить о случившемся администрации школы и в ближайшую пожарную часть, затем необходимо приступить к тушению очага возгорания, используя при этом все имеющиеся в наличии первичные средства пожаротушения http://ohrana-tryda.com/node/567</w:t>
      </w:r>
    </w:p>
    <w:p w:rsidR="00763FF6" w:rsidRPr="00763FF6" w:rsidRDefault="00763FF6" w:rsidP="00763FF6">
      <w:r w:rsidRPr="00763FF6">
        <w:t>4.3. При возникновении прорыва в системе отопления, необходимо вывести всех учащихся из учебного кабинета начальных классов, перекрыть задвижки в тепловом узле здания и незамедлительно вызвать слесаря-сантехника.</w:t>
      </w:r>
    </w:p>
    <w:p w:rsidR="00763FF6" w:rsidRPr="00763FF6" w:rsidRDefault="00763FF6" w:rsidP="00763FF6">
      <w:r w:rsidRPr="00763FF6">
        <w:t>4.4. При получении травмы кем-либо из учащихся, необходимо экстренно оказать первую помощь пострадавшему, немедленно сообщить о случившемся администрации учебного учреждения и, при необходимости, отправить пострадавшего ребенка в ближайшее лечебное учреждение.</w:t>
      </w:r>
    </w:p>
    <w:p w:rsidR="00763FF6" w:rsidRPr="00763FF6" w:rsidRDefault="00763FF6" w:rsidP="00763FF6">
      <w:r w:rsidRPr="00763FF6">
        <w:t>4.5.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соответствующими инструкциями и Планом эвакуации.</w:t>
      </w:r>
    </w:p>
    <w:p w:rsidR="00763FF6" w:rsidRPr="00763FF6" w:rsidRDefault="00763FF6" w:rsidP="00763FF6"/>
    <w:p w:rsidR="00763FF6" w:rsidRPr="00763FF6" w:rsidRDefault="00763FF6" w:rsidP="00763FF6">
      <w:r w:rsidRPr="00763FF6">
        <w:rPr>
          <w:b/>
          <w:bCs/>
        </w:rPr>
        <w:t>5.</w:t>
      </w:r>
      <w:r w:rsidRPr="00763FF6">
        <w:t> </w:t>
      </w:r>
      <w:r w:rsidRPr="00763FF6">
        <w:rPr>
          <w:b/>
          <w:bCs/>
        </w:rPr>
        <w:t>Требования охраны труда по завершению занятий в кабинете начальных классов</w:t>
      </w:r>
    </w:p>
    <w:p w:rsidR="00763FF6" w:rsidRPr="00763FF6" w:rsidRDefault="00763FF6" w:rsidP="00763FF6">
      <w:r w:rsidRPr="00763FF6">
        <w:t>5.1. Необходимо отключить демонстрационные электрические приборы от электросети.</w:t>
      </w:r>
    </w:p>
    <w:p w:rsidR="00763FF6" w:rsidRPr="00763FF6" w:rsidRDefault="00763FF6" w:rsidP="00763FF6">
      <w:r w:rsidRPr="00763FF6">
        <w:t>5.2. Выполнить тщательное проветривание и провести влажную уборку учебного кабинета начальных классов школы.</w:t>
      </w:r>
    </w:p>
    <w:p w:rsidR="00763FF6" w:rsidRPr="00763FF6" w:rsidRDefault="00763FF6" w:rsidP="00763FF6">
      <w:r w:rsidRPr="00763FF6">
        <w:t>5.3. Плотно закрыть все окна и выключить свет.</w:t>
      </w:r>
    </w:p>
    <w:p w:rsidR="00763FF6" w:rsidRPr="00763FF6" w:rsidRDefault="00763FF6" w:rsidP="00763FF6"/>
    <w:sectPr w:rsidR="00763FF6" w:rsidRPr="00763FF6" w:rsidSect="00484D24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C109C"/>
    <w:multiLevelType w:val="multilevel"/>
    <w:tmpl w:val="D17E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C2770"/>
    <w:multiLevelType w:val="multilevel"/>
    <w:tmpl w:val="535EA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AB4406"/>
    <w:multiLevelType w:val="multilevel"/>
    <w:tmpl w:val="ADA8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94C74"/>
    <w:multiLevelType w:val="multilevel"/>
    <w:tmpl w:val="89F0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60E30"/>
    <w:multiLevelType w:val="multilevel"/>
    <w:tmpl w:val="01EC1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601C1D"/>
    <w:multiLevelType w:val="hybridMultilevel"/>
    <w:tmpl w:val="6AB08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6738E"/>
    <w:multiLevelType w:val="hybridMultilevel"/>
    <w:tmpl w:val="1438E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9B"/>
    <w:rsid w:val="00071C7D"/>
    <w:rsid w:val="001462A6"/>
    <w:rsid w:val="00147415"/>
    <w:rsid w:val="00157B9E"/>
    <w:rsid w:val="001E3632"/>
    <w:rsid w:val="00212D4A"/>
    <w:rsid w:val="00296012"/>
    <w:rsid w:val="003111BC"/>
    <w:rsid w:val="003831A5"/>
    <w:rsid w:val="003A723C"/>
    <w:rsid w:val="00484D24"/>
    <w:rsid w:val="005A1500"/>
    <w:rsid w:val="00615137"/>
    <w:rsid w:val="00637C06"/>
    <w:rsid w:val="00644428"/>
    <w:rsid w:val="00752526"/>
    <w:rsid w:val="00762C32"/>
    <w:rsid w:val="00763FF6"/>
    <w:rsid w:val="0078239C"/>
    <w:rsid w:val="007F3AF5"/>
    <w:rsid w:val="00855DE1"/>
    <w:rsid w:val="009143BF"/>
    <w:rsid w:val="0093499B"/>
    <w:rsid w:val="00A20E81"/>
    <w:rsid w:val="00A57D03"/>
    <w:rsid w:val="00A942D6"/>
    <w:rsid w:val="00B01D67"/>
    <w:rsid w:val="00B4244A"/>
    <w:rsid w:val="00B577C3"/>
    <w:rsid w:val="00B71361"/>
    <w:rsid w:val="00BF10EB"/>
    <w:rsid w:val="00BF32A3"/>
    <w:rsid w:val="00C840D0"/>
    <w:rsid w:val="00CC487C"/>
    <w:rsid w:val="00CE2645"/>
    <w:rsid w:val="00D147BB"/>
    <w:rsid w:val="00D449DE"/>
    <w:rsid w:val="00DE6AD0"/>
    <w:rsid w:val="00E4226C"/>
    <w:rsid w:val="00EE04E6"/>
    <w:rsid w:val="00F52810"/>
    <w:rsid w:val="00F536CF"/>
    <w:rsid w:val="00F8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979F0-FDFC-40C6-AC76-768B74A4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1361"/>
    <w:pPr>
      <w:ind w:left="720"/>
      <w:contextualSpacing/>
    </w:pPr>
  </w:style>
  <w:style w:type="paragraph" w:styleId="a5">
    <w:name w:val="No Spacing"/>
    <w:link w:val="a6"/>
    <w:uiPriority w:val="1"/>
    <w:qFormat/>
    <w:rsid w:val="00484D24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484D24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4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4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66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1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A47B57D39B4428A862DEA13D25014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117485-D26C-43FA-809B-94F035EE0237}"/>
      </w:docPartPr>
      <w:docPartBody>
        <w:p w:rsidR="007469B8" w:rsidRDefault="00602BB8" w:rsidP="00602BB8">
          <w:pPr>
            <w:pStyle w:val="FA47B57D39B4428A862DEA13D25014A3"/>
          </w:pPr>
          <w:r>
            <w:rPr>
              <w:rFonts w:asciiTheme="majorHAnsi" w:eastAsiaTheme="majorEastAsia" w:hAnsiTheme="majorHAnsi" w:cstheme="majorBidi"/>
              <w:caps/>
            </w:rPr>
            <w:t>[Введите название организации]</w:t>
          </w:r>
        </w:p>
      </w:docPartBody>
    </w:docPart>
    <w:docPart>
      <w:docPartPr>
        <w:name w:val="2F3553E0B53243F4BEAF7E232B56E1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751491-A181-4FBD-BD62-1EE988D11372}"/>
      </w:docPartPr>
      <w:docPartBody>
        <w:p w:rsidR="007469B8" w:rsidRDefault="00602BB8" w:rsidP="00602BB8">
          <w:pPr>
            <w:pStyle w:val="2F3553E0B53243F4BEAF7E232B56E179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7D8FCBA00D574ABA87B47EA7C785F3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EA75BF-ADDC-4D25-AF9D-66F900D9FBEE}"/>
      </w:docPartPr>
      <w:docPartBody>
        <w:p w:rsidR="007469B8" w:rsidRDefault="00602BB8" w:rsidP="00602BB8">
          <w:pPr>
            <w:pStyle w:val="7D8FCBA00D574ABA87B47EA7C785F301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BB8"/>
    <w:rsid w:val="001F3C87"/>
    <w:rsid w:val="003E27B4"/>
    <w:rsid w:val="00602BB8"/>
    <w:rsid w:val="007469B8"/>
    <w:rsid w:val="009B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A47B57D39B4428A862DEA13D25014A3">
    <w:name w:val="FA47B57D39B4428A862DEA13D25014A3"/>
    <w:rsid w:val="00602BB8"/>
  </w:style>
  <w:style w:type="paragraph" w:customStyle="1" w:styleId="2F3553E0B53243F4BEAF7E232B56E179">
    <w:name w:val="2F3553E0B53243F4BEAF7E232B56E179"/>
    <w:rsid w:val="00602BB8"/>
  </w:style>
  <w:style w:type="paragraph" w:customStyle="1" w:styleId="7D8FCBA00D574ABA87B47EA7C785F301">
    <w:name w:val="7D8FCBA00D574ABA87B47EA7C785F301"/>
    <w:rsid w:val="00602BB8"/>
  </w:style>
  <w:style w:type="paragraph" w:customStyle="1" w:styleId="AAC101E416CA43219224B4A2161150DB">
    <w:name w:val="AAC101E416CA43219224B4A2161150DB"/>
    <w:rsid w:val="00602BB8"/>
  </w:style>
  <w:style w:type="paragraph" w:customStyle="1" w:styleId="F5E5C1F7D840441E985AF49923890DB9">
    <w:name w:val="F5E5C1F7D840441E985AF49923890DB9"/>
    <w:rsid w:val="00602BB8"/>
  </w:style>
  <w:style w:type="paragraph" w:customStyle="1" w:styleId="7CF08024B6EF4FE0BA7E08289B7F39A1">
    <w:name w:val="7CF08024B6EF4FE0BA7E08289B7F39A1"/>
    <w:rsid w:val="00602B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0B651D-7BE3-4307-A5BE-E99AEE906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2582</Words>
  <Characters>14722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кабинета </vt:lpstr>
    </vt:vector>
  </TitlesOfParts>
  <Company>муниципальное АВТОНОМНОЕ ОБЩЕобразовательное учреждение «средняя общеобразовательная школа № 8 г. Улан-Удэ</Company>
  <LinksUpToDate>false</LinksUpToDate>
  <CharactersWithSpaces>17270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кабинета</dc:title>
  <dc:subject>Кабинет № 7</dc:subject>
  <dc:creator>Мой</dc:creator>
  <cp:lastModifiedBy>Мой</cp:lastModifiedBy>
  <cp:revision>2</cp:revision>
  <cp:lastPrinted>2023-11-25T06:05:00Z</cp:lastPrinted>
  <dcterms:created xsi:type="dcterms:W3CDTF">2024-12-18T03:44:00Z</dcterms:created>
  <dcterms:modified xsi:type="dcterms:W3CDTF">2024-12-18T03:44:00Z</dcterms:modified>
</cp:coreProperties>
</file>